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ECCE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b/>
          <w:bCs/>
          <w:kern w:val="0"/>
          <w:sz w:val="24"/>
          <w:szCs w:val="24"/>
          <w:lang w:eastAsia="en-IE"/>
          <w14:ligatures w14:val="none"/>
        </w:rPr>
        <w:t>DRAFT MINUTES AGM RIDDI/ IRH 28th June 2026 Hodson Bay Hotel Athlone at 12pm.</w:t>
      </w:r>
      <w:r w:rsidRPr="009E58AF">
        <w:rPr>
          <w:rFonts w:ascii="Times New Roman" w:eastAsia="Times New Roman" w:hAnsi="Times New Roman" w:cs="Times New Roman"/>
          <w:kern w:val="0"/>
          <w:sz w:val="24"/>
          <w:szCs w:val="24"/>
          <w:lang w:eastAsia="en-IE"/>
          <w14:ligatures w14:val="none"/>
        </w:rPr>
        <w:t>*</w:t>
      </w:r>
    </w:p>
    <w:p w14:paraId="77E6B17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The Annual General Meeting of the Rural Island &amp; Dispensing Doctors of Ireland (RIDDI) (Incorporated as the Institute of Rural Health) was held in the Hodson Bay Hotel Athlone at 12pm on Sunday 28th June 2026.</w:t>
      </w:r>
    </w:p>
    <w:p w14:paraId="683351B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proofErr w:type="gramStart"/>
      <w:r w:rsidRPr="009E58AF">
        <w:rPr>
          <w:rFonts w:ascii="Times New Roman" w:eastAsia="Times New Roman" w:hAnsi="Times New Roman" w:cs="Times New Roman"/>
          <w:b/>
          <w:bCs/>
          <w:kern w:val="0"/>
          <w:sz w:val="24"/>
          <w:szCs w:val="24"/>
          <w:lang w:eastAsia="en-IE"/>
          <w14:ligatures w14:val="none"/>
        </w:rPr>
        <w:t>Present:</w:t>
      </w:r>
      <w:r w:rsidRPr="009E58AF">
        <w:rPr>
          <w:rFonts w:ascii="Times New Roman" w:eastAsia="Times New Roman" w:hAnsi="Times New Roman" w:cs="Times New Roman"/>
          <w:kern w:val="0"/>
          <w:sz w:val="24"/>
          <w:szCs w:val="24"/>
          <w:lang w:eastAsia="en-IE"/>
          <w14:ligatures w14:val="none"/>
        </w:rPr>
        <w:t>*</w:t>
      </w:r>
      <w:proofErr w:type="gramEnd"/>
      <w:r w:rsidRPr="009E58AF">
        <w:rPr>
          <w:rFonts w:ascii="Times New Roman" w:eastAsia="Times New Roman" w:hAnsi="Times New Roman" w:cs="Times New Roman"/>
          <w:kern w:val="0"/>
          <w:sz w:val="24"/>
          <w:szCs w:val="24"/>
          <w:lang w:eastAsia="en-IE"/>
          <w14:ligatures w14:val="none"/>
        </w:rPr>
        <w:t xml:space="preserve"> Marion Broderick, Cristian Cimpoeru, Jerry Cowley, Teresa Cowley, Noreen Lineen-Curtis, Catherine Donnelly, Ken Egan, Aonghus Flavin, Frank Fogarty, Peter Hayes, Alma Judge, Carroll O’Dolan, Hugh O’Donnell, Kate Roche, Bernard Ruane, Sheila Stephens.</w:t>
      </w:r>
    </w:p>
    <w:p w14:paraId="13D29C8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Apologies</w:t>
      </w:r>
      <w:proofErr w:type="gramStart"/>
      <w:r w:rsidRPr="009E58AF">
        <w:rPr>
          <w:rFonts w:ascii="Times New Roman" w:eastAsia="Times New Roman" w:hAnsi="Times New Roman" w:cs="Times New Roman"/>
          <w:kern w:val="0"/>
          <w:sz w:val="24"/>
          <w:szCs w:val="24"/>
          <w:lang w:eastAsia="en-IE"/>
          <w14:ligatures w14:val="none"/>
        </w:rPr>
        <w:t>* :</w:t>
      </w:r>
      <w:proofErr w:type="gramEnd"/>
      <w:r w:rsidRPr="009E58AF">
        <w:rPr>
          <w:rFonts w:ascii="Times New Roman" w:eastAsia="Times New Roman" w:hAnsi="Times New Roman" w:cs="Times New Roman"/>
          <w:kern w:val="0"/>
          <w:sz w:val="24"/>
          <w:szCs w:val="24"/>
          <w:lang w:eastAsia="en-IE"/>
          <w14:ligatures w14:val="none"/>
        </w:rPr>
        <w:t xml:space="preserve"> Dr Pat Harrold, Dr Alex Michel, Dr Billy O’Connell, Madeline </w:t>
      </w:r>
      <w:proofErr w:type="spellStart"/>
      <w:proofErr w:type="gramStart"/>
      <w:r w:rsidRPr="009E58AF">
        <w:rPr>
          <w:rFonts w:ascii="Times New Roman" w:eastAsia="Times New Roman" w:hAnsi="Times New Roman" w:cs="Times New Roman"/>
          <w:kern w:val="0"/>
          <w:sz w:val="24"/>
          <w:szCs w:val="24"/>
          <w:lang w:eastAsia="en-IE"/>
          <w14:ligatures w14:val="none"/>
        </w:rPr>
        <w:t>Ní’Dálaigh</w:t>
      </w:r>
      <w:proofErr w:type="spellEnd"/>
      <w:r w:rsidRPr="009E58AF">
        <w:rPr>
          <w:rFonts w:ascii="Times New Roman" w:eastAsia="Times New Roman" w:hAnsi="Times New Roman" w:cs="Times New Roman"/>
          <w:kern w:val="0"/>
          <w:sz w:val="24"/>
          <w:szCs w:val="24"/>
          <w:lang w:eastAsia="en-IE"/>
          <w14:ligatures w14:val="none"/>
        </w:rPr>
        <w:t>._</w:t>
      </w:r>
      <w:proofErr w:type="gramEnd"/>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p>
    <w:p w14:paraId="11CC49C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6537237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The AGM started at 12.13 pm. The minutes of the last AGM of 19th October 2025 were read and passed unanimously. Proposed by Jerry Cowley. Seconded by Frank Fogarty. There was no conflict of interest declared. The chairman gave his address as follows: -</w:t>
      </w:r>
    </w:p>
    <w:p w14:paraId="0F598E9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Chairman’s Address</w:t>
      </w:r>
      <w:r w:rsidRPr="009E58AF">
        <w:rPr>
          <w:rFonts w:ascii="Times New Roman" w:eastAsia="Times New Roman" w:hAnsi="Times New Roman" w:cs="Times New Roman"/>
          <w:kern w:val="0"/>
          <w:sz w:val="24"/>
          <w:szCs w:val="24"/>
          <w:lang w:eastAsia="en-IE"/>
          <w14:ligatures w14:val="none"/>
        </w:rPr>
        <w:t xml:space="preserve">* AGM RIDDI / Institute of Rural Health 28th June 2026 Hodson Bay Athlone </w:t>
      </w:r>
    </w:p>
    <w:p w14:paraId="79BEF27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“Welcome to the AGM today. </w:t>
      </w:r>
    </w:p>
    <w:p w14:paraId="2D68BC5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RIDDI/ (which is incorporated as the Institute of Rural Health) has been promoting the rural agenda as an independent entity, on an entirely voluntary basis since inception. We work in partnership with the IMO and the ICGP, to better represent rural and island doctors in the work they do, as well as working in partnership with other rural stakeholders, including third level institutions and our local universities. </w:t>
      </w:r>
    </w:p>
    <w:p w14:paraId="260EFC73"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RIDDI was established with the aim of sustaining an acceptable level of GP and associated medical services in rural Ireland. Our demand has been for government to sustain smaller towns and</w:t>
      </w:r>
    </w:p>
    <w:p w14:paraId="27F7984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rural areas by providing adequate resources, and so prevent the vicious circle of loss of further services with continuing depopulation. We were glad on behalf of our rural colleagues to have been instrumental over the years in promoting the rural agenda mainly through the 38 annual conferences held at different locations throughout the State, and happy with the support of our rural colleagues, through our representative and professional bodies, to have made some positive progress for better medical services and conditions for rural doctors. These include pension entitlement changes, introducing the concept of co-ops for a proper out-of-hours GP service, and championing the establishment of a dedicated helicopter emergency medical service (HEMS). </w:t>
      </w:r>
    </w:p>
    <w:p w14:paraId="6098AC3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RIDDI organised the WONCA World Rural Health Conference, in June 2022, in equal partnership with the Irish College of GPs, and UL School of Medicine. Out of this partnership came a very successful conference and ultimately the Limerick Declaration and </w:t>
      </w:r>
      <w:r w:rsidRPr="009E58AF">
        <w:rPr>
          <w:rFonts w:ascii="Times New Roman" w:eastAsia="Times New Roman" w:hAnsi="Times New Roman" w:cs="Times New Roman"/>
          <w:kern w:val="0"/>
          <w:sz w:val="24"/>
          <w:szCs w:val="24"/>
          <w:lang w:eastAsia="en-IE"/>
          <w14:ligatures w14:val="none"/>
        </w:rPr>
        <w:lastRenderedPageBreak/>
        <w:t xml:space="preserve">the RIDDI statement, both of which continue to show the way forward and yield positive results. </w:t>
      </w:r>
    </w:p>
    <w:p w14:paraId="5C14639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RIDDI made two submissions in recent times to the DOH. </w:t>
      </w:r>
    </w:p>
    <w:p w14:paraId="153DAA5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Strategic Review of General Practice 29th August 2024. The submission by RIDDI to the DOH outlined the solutions we are putting forward. It is on our website www.ruraldoctors.ie </w:t>
      </w:r>
    </w:p>
    <w:p w14:paraId="79BCA99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55C1F0F9"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The recent Department of Health report, General Practice in Ireland: An Analysis of Supply &amp; Demand, which highlights critical GP shortages in counties such as Mayo, Clare, Wexford, and Westmeath was welcomed by RIDDI. – our submission is also on our website www.ruraldoctors.ie </w:t>
      </w:r>
    </w:p>
    <w:p w14:paraId="0C465D72"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RIDDI in our submission strongly opposes the suggestion that these communities should rely on neighbouring practices and nurse practitioners instead of replacing retiring GPs. This approach risks worsening already strained A&amp;E departments and increasing hospital overcrowding. The exodus of GPs from rural Ireland is a major factor in the ongoing crisis in the health service with crowded A &amp; E departments and overflowing hospital wards. Loss of rural GPs also poses a risk to older people who want to stay in their own community, rather than have to join the “sad silent migration” to nursing homes far away. </w:t>
      </w:r>
    </w:p>
    <w:p w14:paraId="027BA1D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Likewise – the RIDDI/ IRH Rural WONCA NZ Virtual Presentation in April 2026 is also on our website www.ruraldoctors.ie </w:t>
      </w:r>
    </w:p>
    <w:p w14:paraId="5BFCEDF4"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Our annual conference has provided an opportunity over the decades for rural doctors to meet and discuss matters of importance and relevance as well as having an academic and social content. We are grateful for the support of the IMO and ICGP who have worked tirelessly with us in advancing our rural agenda and liaising with us at our annual conferences over the years. The 39th Annual RIDDI Conference is scheduled for </w:t>
      </w:r>
      <w:proofErr w:type="spellStart"/>
      <w:r w:rsidRPr="009E58AF">
        <w:rPr>
          <w:rFonts w:ascii="Times New Roman" w:eastAsia="Times New Roman" w:hAnsi="Times New Roman" w:cs="Times New Roman"/>
          <w:kern w:val="0"/>
          <w:sz w:val="24"/>
          <w:szCs w:val="24"/>
          <w:lang w:eastAsia="en-IE"/>
          <w14:ligatures w14:val="none"/>
        </w:rPr>
        <w:t>Mulranny</w:t>
      </w:r>
      <w:proofErr w:type="spellEnd"/>
      <w:r w:rsidRPr="009E58AF">
        <w:rPr>
          <w:rFonts w:ascii="Times New Roman" w:eastAsia="Times New Roman" w:hAnsi="Times New Roman" w:cs="Times New Roman"/>
          <w:kern w:val="0"/>
          <w:sz w:val="24"/>
          <w:szCs w:val="24"/>
          <w:lang w:eastAsia="en-IE"/>
          <w14:ligatures w14:val="none"/>
        </w:rPr>
        <w:t xml:space="preserve"> from 2nd to 4th October 2026. </w:t>
      </w:r>
    </w:p>
    <w:p w14:paraId="1141879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We incorporated RIDDI on 7th December 1996 as the Institute of Rural Health CLG. Teresa and I were the sole members until twenty-four years later, when the board was expanded to include RIDDI stalwarts Dr Frank Fogarty, Dr Marion Broderick, Dr Pat Harrold and Dr Billy O’Connell, and then in 2021 we added Dr Catherine Donnelly, and in September 2024 we were joined on the board by Professor Peter Hayes, bringing us up to eight board members. Officers are Jerry Cowley, Chairman. Frank Fogarty, Vice-Chairman. Catherine Donnelly, Secretary. Teresa Cowley, Treasurer. Pat Harrold, PRO. Billy O’Connell, EURIPA Liaison Officer. Marion Broderick, Island Representative. Both Billy and Catherine are ICGP Rural Standing Committee Representatives. </w:t>
      </w:r>
    </w:p>
    <w:p w14:paraId="19FC074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Thanks to Teresa, Frank, Marion, Billy and Pat and Catherine, and Peter in later times for your steadfast support to RIDDI /Institute of Rural Health. You have been and still are much more than friends could ever be. You are legends of your time. All of you have contributed enormously to better rural life and practice selflessly and continuously through your calling and through your advocacy. You all are owed ‘big time’ for your steadfast dedication and contribution to rural, island and remote practice and to RIDDI! It was always a great honour and pleasure to work with you all!</w:t>
      </w:r>
    </w:p>
    <w:p w14:paraId="74AECFB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lastRenderedPageBreak/>
        <w:t xml:space="preserve">We and our families journeyed on the path of life together, over recent decades, sharing the joys and tribulations that life and work inevitably brought. We continued our conversations at our annual conferences, and together with our families, supporting each other, and our rural GP colleagues as best we could, while all the while witnessing life go by and our children grow into adults. Dr Aonghus Flavin, Dr Noreen Lineen- Curtis, Dr Alex Michael, Dr Carroll O’Dolan were appointed to our board of management at our last AGM in October. Thanks to you, our newer board members, who will be joined today by others also from the floor. I wish you well. At this AGM all board members are stepping down but all will be eligible for re-election. </w:t>
      </w:r>
    </w:p>
    <w:p w14:paraId="71641C9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28A996D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At our last AGM on 19th October 2025 in </w:t>
      </w:r>
      <w:proofErr w:type="spellStart"/>
      <w:r w:rsidRPr="009E58AF">
        <w:rPr>
          <w:rFonts w:ascii="Times New Roman" w:eastAsia="Times New Roman" w:hAnsi="Times New Roman" w:cs="Times New Roman"/>
          <w:kern w:val="0"/>
          <w:sz w:val="24"/>
          <w:szCs w:val="24"/>
          <w:lang w:eastAsia="en-IE"/>
          <w14:ligatures w14:val="none"/>
        </w:rPr>
        <w:t>Mulranny</w:t>
      </w:r>
      <w:proofErr w:type="spellEnd"/>
      <w:r w:rsidRPr="009E58AF">
        <w:rPr>
          <w:rFonts w:ascii="Times New Roman" w:eastAsia="Times New Roman" w:hAnsi="Times New Roman" w:cs="Times New Roman"/>
          <w:kern w:val="0"/>
          <w:sz w:val="24"/>
          <w:szCs w:val="24"/>
          <w:lang w:eastAsia="en-IE"/>
          <w14:ligatures w14:val="none"/>
        </w:rPr>
        <w:t xml:space="preserve">, as the minutes detail, we expanded our membership to include all of those on the RIDDI App at this time, and also those already registered on our database, including annual conferences registration, and also those registered through our website www.ruraldoctors.ie </w:t>
      </w:r>
    </w:p>
    <w:p w14:paraId="0D0B67D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This AGM is an opportunity for us to meet together and discuss important issues, highly relevant to us all as rural GPs. I think the AGM is a great opportunity for us to have our say. The power of the AGM will set us a path forward. I would be very confident of our future if we continue to galvanize our members to champion our critical asks first. We will continue to work with all of those who are willing to work with us in a spirit of true partnership. </w:t>
      </w:r>
    </w:p>
    <w:p w14:paraId="099B07AF"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We are a separate group and a minority, and to be most effective in achieving our objectives, we must remain an independent organisation, which gives us the opportunity to state our case and fight our corner without fear or favour. </w:t>
      </w:r>
    </w:p>
    <w:p w14:paraId="1B828BF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We need to concentrate on the big issues of dispensing and realistic locum rates and a full- funded ‘other’ doctor for singlehanded rural practitioners through RIDDI 2 for 1 and the IMG scheme. We have long campaigned for the restoration of the FEMPI distance codes which virtually removed the future of rural practice overnight. Our worth was cruelly defined by those who claimed it would be ‘too much trouble’ to restore this fair and just system which lifted all boats for general medical practitioners. It would do the same if it was restored. The RIDDI statement clearly outlines our demands including ‘nothing about us without us!’ </w:t>
      </w:r>
    </w:p>
    <w:p w14:paraId="7A40F9F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Our modus operandi has been to make our asks part of IMO and ICGP policy, and we have had good success in this regard through putting our policy through the IMO and ICGP conferences over the years. I have outlined these motions recently accepted as part of IMO policy below. Thanks to Ken Egan who is an IMO Legend and rarely missed a RIDDI event and Madeline </w:t>
      </w:r>
      <w:proofErr w:type="spellStart"/>
      <w:r w:rsidRPr="009E58AF">
        <w:rPr>
          <w:rFonts w:ascii="Times New Roman" w:eastAsia="Times New Roman" w:hAnsi="Times New Roman" w:cs="Times New Roman"/>
          <w:kern w:val="0"/>
          <w:sz w:val="24"/>
          <w:szCs w:val="24"/>
          <w:lang w:eastAsia="en-IE"/>
          <w14:ligatures w14:val="none"/>
        </w:rPr>
        <w:t>Ní’Dálaigh</w:t>
      </w:r>
      <w:proofErr w:type="spellEnd"/>
      <w:r w:rsidRPr="009E58AF">
        <w:rPr>
          <w:rFonts w:ascii="Times New Roman" w:eastAsia="Times New Roman" w:hAnsi="Times New Roman" w:cs="Times New Roman"/>
          <w:kern w:val="0"/>
          <w:sz w:val="24"/>
          <w:szCs w:val="24"/>
          <w:lang w:eastAsia="en-IE"/>
          <w14:ligatures w14:val="none"/>
        </w:rPr>
        <w:t xml:space="preserve"> and rising star and long- time friend Martin Daly, TD. FF Health Spokesman who contributed enormously to rural practice over the years, and to all our great friends in the IMO and ICGP and besides who have done so much for us over the years, not forgetting Kieran Long, Martin Whyte and David Maloney, and in more recent times Diarmuid Murray and the IMO GP Committee and staff, and ICGP Rural Standing Committee including Chairman Liam Glynn. Thanks to our website providers Dec and John Lynam of Combined Media for their good work of hosting our website www.ruraldoctors.ie</w:t>
      </w:r>
    </w:p>
    <w:p w14:paraId="29C36F0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The Motions to be debated today are (1) Constitutional changes already passed at our board meeting of 7th January 2026 and brought forward for today and needed to cover what we already do in RIDDI. </w:t>
      </w:r>
    </w:p>
    <w:p w14:paraId="498611D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lastRenderedPageBreak/>
        <w:t xml:space="preserve">(2) The other important motions to be debated have arisen from yourselves and are put forward today for debate. They include motions on dispensing, rural health centres, and maternity leave. Thanks to all of those who are bringing them forward. Another motion is about having a joint RIDDI/ IRH and Connemara Clinical Society meeting in Clifden Connemara in 2027 to celebrate our 40th and 50th anniversaries., and finally a motion from the ICGP Standing Committee already endorsed by the IMO to be brought forward for our consideration today proposed by Aonghus.” </w:t>
      </w:r>
    </w:p>
    <w:p w14:paraId="3768345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END</w:t>
      </w:r>
    </w:p>
    <w:p w14:paraId="33AC940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7EB84AC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Key Outcomes of AGM</w:t>
      </w:r>
      <w:proofErr w:type="gramStart"/>
      <w:r w:rsidRPr="009E58AF">
        <w:rPr>
          <w:rFonts w:ascii="Times New Roman" w:eastAsia="Times New Roman" w:hAnsi="Times New Roman" w:cs="Times New Roman"/>
          <w:kern w:val="0"/>
          <w:sz w:val="24"/>
          <w:szCs w:val="24"/>
          <w:lang w:eastAsia="en-IE"/>
          <w14:ligatures w14:val="none"/>
        </w:rPr>
        <w:t>* .</w:t>
      </w:r>
      <w:proofErr w:type="gramEnd"/>
    </w:p>
    <w:p w14:paraId="7F1A8E62"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The AGM passed all constitutional amendments, elected a new board with Dr. Angus Flavin as incoming Chair, and formally appointed Jerry Cowley as Honorary Life President. Multiple policy motions on dispensing rights, rural health centre infrastructure, maternity locum cover, and the rural GP locum scheme were unanimously passed. The organisation's annual conference remains its flagship advocacy tool, with the 39th conference confirmed for </w:t>
      </w:r>
      <w:proofErr w:type="spellStart"/>
      <w:r w:rsidRPr="009E58AF">
        <w:rPr>
          <w:rFonts w:ascii="Times New Roman" w:eastAsia="Times New Roman" w:hAnsi="Times New Roman" w:cs="Times New Roman"/>
          <w:kern w:val="0"/>
          <w:sz w:val="24"/>
          <w:szCs w:val="24"/>
          <w:lang w:eastAsia="en-IE"/>
          <w14:ligatures w14:val="none"/>
        </w:rPr>
        <w:t>Mulranny</w:t>
      </w:r>
      <w:proofErr w:type="spellEnd"/>
      <w:r w:rsidRPr="009E58AF">
        <w:rPr>
          <w:rFonts w:ascii="Times New Roman" w:eastAsia="Times New Roman" w:hAnsi="Times New Roman" w:cs="Times New Roman"/>
          <w:kern w:val="0"/>
          <w:sz w:val="24"/>
          <w:szCs w:val="24"/>
          <w:lang w:eastAsia="en-IE"/>
          <w14:ligatures w14:val="none"/>
        </w:rPr>
        <w:t>, 2nd–4th October 2026, and the 40th RIDDI for Connemara in 2027.</w:t>
      </w:r>
    </w:p>
    <w:p w14:paraId="38D545C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p>
    <w:p w14:paraId="68E3C19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0486517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2FF0F284"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 xml:space="preserve">Decisions Made at </w:t>
      </w:r>
      <w:proofErr w:type="gramStart"/>
      <w:r w:rsidRPr="009E58AF">
        <w:rPr>
          <w:rFonts w:ascii="Times New Roman" w:eastAsia="Times New Roman" w:hAnsi="Times New Roman" w:cs="Times New Roman"/>
          <w:b/>
          <w:bCs/>
          <w:kern w:val="0"/>
          <w:sz w:val="24"/>
          <w:szCs w:val="24"/>
          <w:lang w:eastAsia="en-IE"/>
          <w14:ligatures w14:val="none"/>
        </w:rPr>
        <w:t>AGM.</w:t>
      </w:r>
      <w:r w:rsidRPr="009E58AF">
        <w:rPr>
          <w:rFonts w:ascii="Times New Roman" w:eastAsia="Times New Roman" w:hAnsi="Times New Roman" w:cs="Times New Roman"/>
          <w:kern w:val="0"/>
          <w:sz w:val="24"/>
          <w:szCs w:val="24"/>
          <w:lang w:eastAsia="en-IE"/>
          <w14:ligatures w14:val="none"/>
        </w:rPr>
        <w:t>*</w:t>
      </w:r>
      <w:proofErr w:type="gramEnd"/>
    </w:p>
    <w:p w14:paraId="49947E14"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 xml:space="preserve">(1) Constitutional amendments passed </w:t>
      </w:r>
      <w:proofErr w:type="gramStart"/>
      <w:r w:rsidRPr="009E58AF">
        <w:rPr>
          <w:rFonts w:ascii="Times New Roman" w:eastAsia="Times New Roman" w:hAnsi="Times New Roman" w:cs="Times New Roman"/>
          <w:b/>
          <w:bCs/>
          <w:kern w:val="0"/>
          <w:sz w:val="24"/>
          <w:szCs w:val="24"/>
          <w:lang w:eastAsia="en-IE"/>
          <w14:ligatures w14:val="none"/>
        </w:rPr>
        <w:t>unanimously:</w:t>
      </w:r>
      <w:r w:rsidRPr="009E58AF">
        <w:rPr>
          <w:rFonts w:ascii="Times New Roman" w:eastAsia="Times New Roman" w:hAnsi="Times New Roman" w:cs="Times New Roman"/>
          <w:kern w:val="0"/>
          <w:sz w:val="24"/>
          <w:szCs w:val="24"/>
          <w:lang w:eastAsia="en-IE"/>
          <w14:ligatures w14:val="none"/>
        </w:rPr>
        <w:t>*</w:t>
      </w:r>
      <w:proofErr w:type="gramEnd"/>
      <w:r w:rsidRPr="009E58AF">
        <w:rPr>
          <w:rFonts w:ascii="Times New Roman" w:eastAsia="Times New Roman" w:hAnsi="Times New Roman" w:cs="Times New Roman"/>
          <w:kern w:val="0"/>
          <w:sz w:val="24"/>
          <w:szCs w:val="24"/>
          <w:lang w:eastAsia="en-IE"/>
          <w14:ligatures w14:val="none"/>
        </w:rPr>
        <w:t xml:space="preserve"> </w:t>
      </w:r>
    </w:p>
    <w:p w14:paraId="60B5B41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a) advocacy for rural/island &amp; dispensing doctors: “To advocate for and support in every way possible our rural, island and dispensing doctor colleagues and their families, to both ensure their wellbeing and an acceptable level of GP and associated medical services in rural Ireland.’ </w:t>
      </w:r>
    </w:p>
    <w:p w14:paraId="35CA7C4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Proposer; Board of Management. Seconder; Aonghus Flavin. Passed unanimously. </w:t>
      </w:r>
    </w:p>
    <w:p w14:paraId="340E397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(b) to continue to work in equal partnership with rural stakeholder organisations: ‘To seek to work in equal partnership with all other rural stakeholder organisations who advocate for better health services and working conditions for medical practitioners and for the provision of adequate resources by government to stop the vicious circle of continuing rural depopulation through further loss of essential community services, and in particular to support the work of the rural practitioner in facilitating our older population to stay locally.” </w:t>
      </w:r>
    </w:p>
    <w:p w14:paraId="20BF27E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Proposer; Board of Management. Seconder; Ken Egan. Passed unanimously</w:t>
      </w:r>
    </w:p>
    <w:p w14:paraId="606AA00F"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(c) Life President: “To include the non- executive honorary position of Life President of RIDDI/Institute of Rural Health – non renumerated, held for life.”</w:t>
      </w:r>
    </w:p>
    <w:p w14:paraId="758B42C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lastRenderedPageBreak/>
        <w:t>Proposer; Board of Management. Seconder; Frank Fogarty. Passed unanimously</w:t>
      </w:r>
    </w:p>
    <w:p w14:paraId="7A8EAD2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roofErr w:type="gramStart"/>
      <w:r w:rsidRPr="009E58AF">
        <w:rPr>
          <w:rFonts w:ascii="Times New Roman" w:eastAsia="Times New Roman" w:hAnsi="Times New Roman" w:cs="Times New Roman"/>
          <w:kern w:val="0"/>
          <w:sz w:val="24"/>
          <w:szCs w:val="24"/>
          <w:lang w:eastAsia="en-IE"/>
          <w14:ligatures w14:val="none"/>
        </w:rPr>
        <w:t>( *</w:t>
      </w:r>
      <w:proofErr w:type="gramEnd"/>
      <w:r w:rsidRPr="009E58AF">
        <w:rPr>
          <w:rFonts w:ascii="Times New Roman" w:eastAsia="Times New Roman" w:hAnsi="Times New Roman" w:cs="Times New Roman"/>
          <w:b/>
          <w:bCs/>
          <w:kern w:val="0"/>
          <w:sz w:val="24"/>
          <w:szCs w:val="24"/>
          <w:lang w:eastAsia="en-IE"/>
          <w14:ligatures w14:val="none"/>
        </w:rPr>
        <w:t>2) Dispensing motions passed unanimously</w:t>
      </w:r>
      <w:proofErr w:type="gramStart"/>
      <w:r w:rsidRPr="009E58AF">
        <w:rPr>
          <w:rFonts w:ascii="Times New Roman" w:eastAsia="Times New Roman" w:hAnsi="Times New Roman" w:cs="Times New Roman"/>
          <w:kern w:val="0"/>
          <w:sz w:val="24"/>
          <w:szCs w:val="24"/>
          <w:lang w:eastAsia="en-IE"/>
          <w14:ligatures w14:val="none"/>
        </w:rPr>
        <w:t>* :</w:t>
      </w:r>
      <w:proofErr w:type="gramEnd"/>
      <w:r w:rsidRPr="009E58AF">
        <w:rPr>
          <w:rFonts w:ascii="Times New Roman" w:eastAsia="Times New Roman" w:hAnsi="Times New Roman" w:cs="Times New Roman"/>
          <w:kern w:val="0"/>
          <w:sz w:val="24"/>
          <w:szCs w:val="24"/>
          <w:lang w:eastAsia="en-IE"/>
          <w14:ligatures w14:val="none"/>
        </w:rPr>
        <w:t xml:space="preserve"> urgent engagement with IMO/GP committee and HSE to restore dispensing rights where pharmacy access is limited by distance; protection against administrative delays/refusals; recognition that sustainable rural practice requires dispensing support and locum cover. “That this AGM calls on the IMO GP Committee and the HSE to urgently address the ongoing inequity faced by rural dispensing practices and isolated rural GPs by: 1. Restoring and protecting dispensing rights for rural practices where patient access to pharmacy services is limited by distance, transport, age, or vulnerability; </w:t>
      </w:r>
    </w:p>
    <w:p w14:paraId="4E94B22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2. Ensuring that dispensing doctors are not unfairly disadvantaged by administrative delays, refusals, or policy inconsistencies that threaten the viability of rural general practice;</w:t>
      </w:r>
    </w:p>
    <w:p w14:paraId="3983D3B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3. Introducing a realistic and fully funded rural locum support scheme, with locum contribution rates reflecting the true market cost of GP locums, rather than outdated capped rates; </w:t>
      </w:r>
    </w:p>
    <w:p w14:paraId="115EFBB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4. Recognising that sustainable rural practice requires both dispensing support and adequate locum cover, particularly for single-handed and two-doctor practices serving isolated communities.</w:t>
      </w:r>
    </w:p>
    <w:p w14:paraId="03EC41B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This meeting further calls on the IMO to actively engage with the Department of Health, HSE, and relevant stakeholders to implement these changes as a matter of urgency, in order to protect patient access to primary care services in rural Ireland.”</w:t>
      </w:r>
    </w:p>
    <w:p w14:paraId="19A23BA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Proposer: Cristian Cimpoeru. Seconder: Jerry Cowley: Passed unanimously.</w:t>
      </w:r>
    </w:p>
    <w:p w14:paraId="7FD799F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Patient Association engagement motion passed: dispensing doctors should engage the Patient Association to amplify advocacy for dispensing rights. 5. “That we engage with the Patient’s Association in our campaign to retain dispensing.” Proposer: Marion Broderick. Seconder; Jerry Cowley. Passed unanimously.</w:t>
      </w:r>
    </w:p>
    <w:p w14:paraId="0D3B3F5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Rural health centres motion passed: HSE should be obliged to provide timely IT/broadband infrastructure for remote and island practices. “That there should be an obligation for the HSE to provide timely infrastructure for very rural and island practices who are already disadvantaged by rural isolation and difficulty in staff recruitment, retention and locum support. Rural health centres should be supplied by HSE in areas of low population, low private income and geographically remote areas especially low population centres such as the islands.” Proposer: Sheila Stephens. Seconder: Aonghus Flavin. Passed unanimously. </w:t>
      </w:r>
    </w:p>
    <w:p w14:paraId="34FA1B44"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Maternity locum cover motion passed: HSE should be obliged to provide 6 months maternity locum cover for rural practice doctors, funded at market rates aligned with the rural locum scheme. “That the HSE should be obliged to provide and fund (market rates) six months maternity locum cover for rural practice doctors. This will help with staff recruitment and retention to rural practices.” Proposer: Jerry Cowley. Seconder: Dr Marion Broderick. Passed unanimously. </w:t>
      </w:r>
    </w:p>
    <w:p w14:paraId="79F4C2B0"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2027 conference venue: Connemara, jointly with the 50th Anniversary of the Connemara GP Society. “That Connemara be the venue for the 40th RIDDI / Institute of Rural Health </w:t>
      </w:r>
      <w:r w:rsidRPr="009E58AF">
        <w:rPr>
          <w:rFonts w:ascii="Times New Roman" w:eastAsia="Times New Roman" w:hAnsi="Times New Roman" w:cs="Times New Roman"/>
          <w:kern w:val="0"/>
          <w:sz w:val="24"/>
          <w:szCs w:val="24"/>
          <w:lang w:eastAsia="en-IE"/>
          <w14:ligatures w14:val="none"/>
        </w:rPr>
        <w:lastRenderedPageBreak/>
        <w:t xml:space="preserve">Annual Conference in October 2027.” Proposer: Jerry Cowley. Seconder: Aonghus Flavin. Passed unanimously. </w:t>
      </w:r>
    </w:p>
    <w:p w14:paraId="3DDDC29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Rural GP Locum Scheme motion passed: daily market rate of €750/day for 35 days annual leave and 10 days study leave; GPs may source own locum and submit invoices. “That RIDDI/ Institute of Rural Health endorses the following position statement by the ICGP Rural General Practice Standing Committee regarding changes to the Rural GP Locum </w:t>
      </w:r>
      <w:proofErr w:type="gramStart"/>
      <w:r w:rsidRPr="009E58AF">
        <w:rPr>
          <w:rFonts w:ascii="Times New Roman" w:eastAsia="Times New Roman" w:hAnsi="Times New Roman" w:cs="Times New Roman"/>
          <w:kern w:val="0"/>
          <w:sz w:val="24"/>
          <w:szCs w:val="24"/>
          <w:lang w:eastAsia="en-IE"/>
          <w14:ligatures w14:val="none"/>
        </w:rPr>
        <w:t>Scheme;-</w:t>
      </w:r>
      <w:proofErr w:type="gramEnd"/>
      <w:r w:rsidRPr="009E58AF">
        <w:rPr>
          <w:rFonts w:ascii="Times New Roman" w:eastAsia="Times New Roman" w:hAnsi="Times New Roman" w:cs="Times New Roman"/>
          <w:kern w:val="0"/>
          <w:sz w:val="24"/>
          <w:szCs w:val="24"/>
          <w:lang w:eastAsia="en-IE"/>
          <w14:ligatures w14:val="none"/>
        </w:rPr>
        <w:t xml:space="preserve"> “We propose two amendments to the current scheme: 1. For Practices in receipt of the Rural Practice and Support Framework, that a daily market rate for locum cover of 750 euro per day is provided fully for 35 days annual leave and 10 days study leave per annum.</w:t>
      </w:r>
    </w:p>
    <w:p w14:paraId="7F7FD16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2. Practices can avail of the scheme through the designated locum agency or are also allowed source their own locum cover and submit invoices for payment of same.” Proposer: Aonghus Flavin. Seconder: Jerry Cowley. Passed unanimously.</w:t>
      </w:r>
    </w:p>
    <w:p w14:paraId="6592655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3C46A88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Acceptance of Accounts: for financial year ending 31 December 2025 Proposer: Catherine Donnelly. Seconder: Frank Fogarty. Passed unanimously.</w:t>
      </w:r>
    </w:p>
    <w:p w14:paraId="7DBC086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Reappointment of Auditors Tom McHugh &amp; Company: Proposer: Jerry Cowley. Seconder: Catherine Donnelly. Passed unanimously. </w:t>
      </w:r>
    </w:p>
    <w:p w14:paraId="319C1F1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Charitable status: not pursued at this time. </w:t>
      </w:r>
    </w:p>
    <w:p w14:paraId="4D61283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p>
    <w:p w14:paraId="2351B48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10878F5D"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3B93A0F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2993678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16F724D9"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New RIDDI / IRH Board Elected</w:t>
      </w:r>
      <w:r w:rsidRPr="009E58AF">
        <w:rPr>
          <w:rFonts w:ascii="Times New Roman" w:eastAsia="Times New Roman" w:hAnsi="Times New Roman" w:cs="Times New Roman"/>
          <w:kern w:val="0"/>
          <w:sz w:val="24"/>
          <w:szCs w:val="24"/>
          <w:lang w:eastAsia="en-IE"/>
          <w14:ligatures w14:val="none"/>
        </w:rPr>
        <w:t xml:space="preserve">* </w:t>
      </w:r>
    </w:p>
    <w:p w14:paraId="224D4FE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Role</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Officer</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PROPOSER SECONDER</w:t>
      </w:r>
      <w:r w:rsidRPr="009E58AF">
        <w:rPr>
          <w:rFonts w:ascii="Times New Roman" w:eastAsia="Times New Roman" w:hAnsi="Times New Roman" w:cs="Times New Roman"/>
          <w:kern w:val="0"/>
          <w:sz w:val="24"/>
          <w:szCs w:val="24"/>
          <w:lang w:eastAsia="en-IE"/>
          <w14:ligatures w14:val="none"/>
        </w:rPr>
        <w:t>*</w:t>
      </w:r>
    </w:p>
    <w:p w14:paraId="0AFF3E2B" w14:textId="3531E3E3"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Chair</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Angus Flavin</w:t>
      </w:r>
      <w:r w:rsidRPr="009E58AF">
        <w:rPr>
          <w:rFonts w:ascii="Times New Roman" w:eastAsia="Times New Roman" w:hAnsi="Times New Roman" w:cs="Times New Roman"/>
          <w:kern w:val="0"/>
          <w:sz w:val="24"/>
          <w:szCs w:val="24"/>
          <w:lang w:eastAsia="en-IE"/>
          <w14:ligatures w14:val="none"/>
        </w:rPr>
        <w:t xml:space="preserve">* </w:t>
      </w:r>
      <w:r w:rsidR="00734956">
        <w:rPr>
          <w:rFonts w:ascii="Times New Roman" w:eastAsia="Times New Roman" w:hAnsi="Times New Roman" w:cs="Times New Roman"/>
          <w:kern w:val="0"/>
          <w:sz w:val="24"/>
          <w:szCs w:val="24"/>
          <w:lang w:eastAsia="en-IE"/>
          <w14:ligatures w14:val="none"/>
        </w:rPr>
        <w:t xml:space="preserve">Marion Broderick    </w:t>
      </w:r>
      <w:r w:rsidRPr="009E58AF">
        <w:rPr>
          <w:rFonts w:ascii="Times New Roman" w:eastAsia="Times New Roman" w:hAnsi="Times New Roman" w:cs="Times New Roman"/>
          <w:kern w:val="0"/>
          <w:sz w:val="24"/>
          <w:szCs w:val="24"/>
          <w:lang w:eastAsia="en-IE"/>
          <w14:ligatures w14:val="none"/>
        </w:rPr>
        <w:t xml:space="preserve"> N </w:t>
      </w:r>
      <w:proofErr w:type="spellStart"/>
      <w:r w:rsidRPr="009E58AF">
        <w:rPr>
          <w:rFonts w:ascii="Times New Roman" w:eastAsia="Times New Roman" w:hAnsi="Times New Roman" w:cs="Times New Roman"/>
          <w:kern w:val="0"/>
          <w:sz w:val="24"/>
          <w:szCs w:val="24"/>
          <w:lang w:eastAsia="en-IE"/>
          <w14:ligatures w14:val="none"/>
        </w:rPr>
        <w:t>Lineen</w:t>
      </w:r>
      <w:proofErr w:type="spellEnd"/>
      <w:r w:rsidRPr="009E58AF">
        <w:rPr>
          <w:rFonts w:ascii="Times New Roman" w:eastAsia="Times New Roman" w:hAnsi="Times New Roman" w:cs="Times New Roman"/>
          <w:kern w:val="0"/>
          <w:sz w:val="24"/>
          <w:szCs w:val="24"/>
          <w:lang w:eastAsia="en-IE"/>
          <w14:ligatures w14:val="none"/>
        </w:rPr>
        <w:t>-Curtis</w:t>
      </w:r>
    </w:p>
    <w:p w14:paraId="7D00A4A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Vice-Chair</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Catherine Donnelly</w:t>
      </w:r>
      <w:r w:rsidRPr="009E58AF">
        <w:rPr>
          <w:rFonts w:ascii="Times New Roman" w:eastAsia="Times New Roman" w:hAnsi="Times New Roman" w:cs="Times New Roman"/>
          <w:kern w:val="0"/>
          <w:sz w:val="24"/>
          <w:szCs w:val="24"/>
          <w:lang w:eastAsia="en-IE"/>
          <w14:ligatures w14:val="none"/>
        </w:rPr>
        <w:t>* Jerry Cowley Frank Fogarty</w:t>
      </w:r>
    </w:p>
    <w:p w14:paraId="1CB97AE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Secretary</w:t>
      </w:r>
      <w:r w:rsidRPr="009E58AF">
        <w:rPr>
          <w:rFonts w:ascii="Times New Roman" w:eastAsia="Times New Roman" w:hAnsi="Times New Roman" w:cs="Times New Roman"/>
          <w:kern w:val="0"/>
          <w:sz w:val="24"/>
          <w:szCs w:val="24"/>
          <w:lang w:eastAsia="en-IE"/>
          <w14:ligatures w14:val="none"/>
        </w:rPr>
        <w:t>*</w:t>
      </w:r>
    </w:p>
    <w:p w14:paraId="12ABC5E9"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&amp; *</w:t>
      </w:r>
      <w:r w:rsidRPr="009E58AF">
        <w:rPr>
          <w:rFonts w:ascii="Times New Roman" w:eastAsia="Times New Roman" w:hAnsi="Times New Roman" w:cs="Times New Roman"/>
          <w:b/>
          <w:bCs/>
          <w:kern w:val="0"/>
          <w:sz w:val="24"/>
          <w:szCs w:val="24"/>
          <w:lang w:eastAsia="en-IE"/>
          <w14:ligatures w14:val="none"/>
        </w:rPr>
        <w:t>Island Representative</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Noreen Lineen-Curtis</w:t>
      </w:r>
      <w:r w:rsidRPr="009E58AF">
        <w:rPr>
          <w:rFonts w:ascii="Times New Roman" w:eastAsia="Times New Roman" w:hAnsi="Times New Roman" w:cs="Times New Roman"/>
          <w:kern w:val="0"/>
          <w:sz w:val="24"/>
          <w:szCs w:val="24"/>
          <w:lang w:eastAsia="en-IE"/>
          <w14:ligatures w14:val="none"/>
        </w:rPr>
        <w:t>* Ken Egan Frank Fogarty</w:t>
      </w:r>
    </w:p>
    <w:p w14:paraId="62D429A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Treasurer</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Carroll O’Dolan</w:t>
      </w:r>
      <w:r w:rsidRPr="009E58AF">
        <w:rPr>
          <w:rFonts w:ascii="Times New Roman" w:eastAsia="Times New Roman" w:hAnsi="Times New Roman" w:cs="Times New Roman"/>
          <w:kern w:val="0"/>
          <w:sz w:val="24"/>
          <w:szCs w:val="24"/>
          <w:lang w:eastAsia="en-IE"/>
          <w14:ligatures w14:val="none"/>
        </w:rPr>
        <w:t>* Frank Fogarty Jerry Cowley</w:t>
      </w:r>
    </w:p>
    <w:p w14:paraId="004EB36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PRO</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Pat Harrold</w:t>
      </w:r>
      <w:r w:rsidRPr="009E58AF">
        <w:rPr>
          <w:rFonts w:ascii="Times New Roman" w:eastAsia="Times New Roman" w:hAnsi="Times New Roman" w:cs="Times New Roman"/>
          <w:kern w:val="0"/>
          <w:sz w:val="24"/>
          <w:szCs w:val="24"/>
          <w:lang w:eastAsia="en-IE"/>
          <w14:ligatures w14:val="none"/>
        </w:rPr>
        <w:t xml:space="preserve">* Jerry Cowley Cath Donnelly </w:t>
      </w:r>
    </w:p>
    <w:p w14:paraId="66443D31"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lastRenderedPageBreak/>
        <w:t>*</w:t>
      </w:r>
      <w:r w:rsidRPr="009E58AF">
        <w:rPr>
          <w:rFonts w:ascii="Times New Roman" w:eastAsia="Times New Roman" w:hAnsi="Times New Roman" w:cs="Times New Roman"/>
          <w:b/>
          <w:bCs/>
          <w:kern w:val="0"/>
          <w:sz w:val="24"/>
          <w:szCs w:val="24"/>
          <w:lang w:eastAsia="en-IE"/>
          <w14:ligatures w14:val="none"/>
        </w:rPr>
        <w:t>Newly Established GP Trainee Youth Liaison Officer</w:t>
      </w:r>
      <w:r w:rsidRPr="009E58AF">
        <w:rPr>
          <w:rFonts w:ascii="Times New Roman" w:eastAsia="Times New Roman" w:hAnsi="Times New Roman" w:cs="Times New Roman"/>
          <w:kern w:val="0"/>
          <w:sz w:val="24"/>
          <w:szCs w:val="24"/>
          <w:lang w:eastAsia="en-IE"/>
          <w14:ligatures w14:val="none"/>
        </w:rPr>
        <w:t xml:space="preserve">* </w:t>
      </w:r>
    </w:p>
    <w:p w14:paraId="62EC806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Dr Alma Judge</w:t>
      </w:r>
      <w:r w:rsidRPr="009E58AF">
        <w:rPr>
          <w:rFonts w:ascii="Times New Roman" w:eastAsia="Times New Roman" w:hAnsi="Times New Roman" w:cs="Times New Roman"/>
          <w:kern w:val="0"/>
          <w:sz w:val="24"/>
          <w:szCs w:val="24"/>
          <w:lang w:eastAsia="en-IE"/>
          <w14:ligatures w14:val="none"/>
        </w:rPr>
        <w:t xml:space="preserve">* N </w:t>
      </w:r>
      <w:proofErr w:type="spellStart"/>
      <w:r w:rsidRPr="009E58AF">
        <w:rPr>
          <w:rFonts w:ascii="Times New Roman" w:eastAsia="Times New Roman" w:hAnsi="Times New Roman" w:cs="Times New Roman"/>
          <w:kern w:val="0"/>
          <w:sz w:val="24"/>
          <w:szCs w:val="24"/>
          <w:lang w:eastAsia="en-IE"/>
          <w14:ligatures w14:val="none"/>
        </w:rPr>
        <w:t>Lineen</w:t>
      </w:r>
      <w:proofErr w:type="spellEnd"/>
      <w:r w:rsidRPr="009E58AF">
        <w:rPr>
          <w:rFonts w:ascii="Times New Roman" w:eastAsia="Times New Roman" w:hAnsi="Times New Roman" w:cs="Times New Roman"/>
          <w:kern w:val="0"/>
          <w:sz w:val="24"/>
          <w:szCs w:val="24"/>
          <w:lang w:eastAsia="en-IE"/>
          <w14:ligatures w14:val="none"/>
        </w:rPr>
        <w:t xml:space="preserve">-Curtis Cath Donnelly </w:t>
      </w:r>
    </w:p>
    <w:p w14:paraId="2606E47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71772BB3" w14:textId="69DEDE92"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EURIPA Representative</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Kate Roche</w:t>
      </w:r>
      <w:r w:rsidRPr="009E58AF">
        <w:rPr>
          <w:rFonts w:ascii="Times New Roman" w:eastAsia="Times New Roman" w:hAnsi="Times New Roman" w:cs="Times New Roman"/>
          <w:kern w:val="0"/>
          <w:sz w:val="24"/>
          <w:szCs w:val="24"/>
          <w:lang w:eastAsia="en-IE"/>
          <w14:ligatures w14:val="none"/>
        </w:rPr>
        <w:t xml:space="preserve">* </w:t>
      </w:r>
      <w:r w:rsidR="0086269F">
        <w:rPr>
          <w:rFonts w:ascii="Times New Roman" w:eastAsia="Times New Roman" w:hAnsi="Times New Roman" w:cs="Times New Roman"/>
          <w:kern w:val="0"/>
          <w:sz w:val="24"/>
          <w:szCs w:val="24"/>
          <w:lang w:eastAsia="en-IE"/>
          <w14:ligatures w14:val="none"/>
        </w:rPr>
        <w:t>Frank F</w:t>
      </w:r>
      <w:r w:rsidRPr="009E58AF">
        <w:rPr>
          <w:rFonts w:ascii="Times New Roman" w:eastAsia="Times New Roman" w:hAnsi="Times New Roman" w:cs="Times New Roman"/>
          <w:kern w:val="0"/>
          <w:sz w:val="24"/>
          <w:szCs w:val="24"/>
          <w:lang w:eastAsia="en-IE"/>
          <w14:ligatures w14:val="none"/>
        </w:rPr>
        <w:t xml:space="preserve">ogarty Cath Donnelly </w:t>
      </w:r>
    </w:p>
    <w:p w14:paraId="03D47202"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0826737F"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Honorary Life President</w:t>
      </w:r>
      <w:r w:rsidRPr="009E58AF">
        <w:rPr>
          <w:rFonts w:ascii="Times New Roman" w:eastAsia="Times New Roman" w:hAnsi="Times New Roman" w:cs="Times New Roman"/>
          <w:kern w:val="0"/>
          <w:sz w:val="24"/>
          <w:szCs w:val="24"/>
          <w:lang w:eastAsia="en-IE"/>
          <w14:ligatures w14:val="none"/>
        </w:rPr>
        <w:t>* *</w:t>
      </w:r>
      <w:r w:rsidRPr="009E58AF">
        <w:rPr>
          <w:rFonts w:ascii="Times New Roman" w:eastAsia="Times New Roman" w:hAnsi="Times New Roman" w:cs="Times New Roman"/>
          <w:b/>
          <w:bCs/>
          <w:kern w:val="0"/>
          <w:sz w:val="24"/>
          <w:szCs w:val="24"/>
          <w:lang w:eastAsia="en-IE"/>
          <w14:ligatures w14:val="none"/>
        </w:rPr>
        <w:t>Dr Jerry Cowley</w:t>
      </w:r>
      <w:r w:rsidRPr="009E58AF">
        <w:rPr>
          <w:rFonts w:ascii="Times New Roman" w:eastAsia="Times New Roman" w:hAnsi="Times New Roman" w:cs="Times New Roman"/>
          <w:kern w:val="0"/>
          <w:sz w:val="24"/>
          <w:szCs w:val="24"/>
          <w:lang w:eastAsia="en-IE"/>
          <w14:ligatures w14:val="none"/>
        </w:rPr>
        <w:t>* Frank Fogarty Peter Hayes</w:t>
      </w:r>
    </w:p>
    <w:p w14:paraId="46298E87"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434D9E2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Other Board members retained/added</w:t>
      </w:r>
      <w:r w:rsidRPr="009E58AF">
        <w:rPr>
          <w:rFonts w:ascii="Times New Roman" w:eastAsia="Times New Roman" w:hAnsi="Times New Roman" w:cs="Times New Roman"/>
          <w:kern w:val="0"/>
          <w:sz w:val="24"/>
          <w:szCs w:val="24"/>
          <w:lang w:eastAsia="en-IE"/>
          <w14:ligatures w14:val="none"/>
        </w:rPr>
        <w:t>* * *</w:t>
      </w:r>
      <w:r w:rsidRPr="009E58AF">
        <w:rPr>
          <w:rFonts w:ascii="Times New Roman" w:eastAsia="Times New Roman" w:hAnsi="Times New Roman" w:cs="Times New Roman"/>
          <w:b/>
          <w:bCs/>
          <w:kern w:val="0"/>
          <w:sz w:val="24"/>
          <w:szCs w:val="24"/>
          <w:lang w:eastAsia="en-IE"/>
          <w14:ligatures w14:val="none"/>
        </w:rPr>
        <w:t>Prof Peter Hayes, Dr Alex Michel, Dr Cristian Cimpoeru, Dr Sheila*</w:t>
      </w:r>
      <w:proofErr w:type="gramStart"/>
      <w:r w:rsidRPr="009E58AF">
        <w:rPr>
          <w:rFonts w:ascii="Times New Roman" w:eastAsia="Times New Roman" w:hAnsi="Times New Roman" w:cs="Times New Roman"/>
          <w:b/>
          <w:bCs/>
          <w:kern w:val="0"/>
          <w:sz w:val="24"/>
          <w:szCs w:val="24"/>
          <w:lang w:eastAsia="en-IE"/>
          <w14:ligatures w14:val="none"/>
        </w:rPr>
        <w:t>Stephens.</w:t>
      </w:r>
      <w:r w:rsidRPr="009E58AF">
        <w:rPr>
          <w:rFonts w:ascii="Times New Roman" w:eastAsia="Times New Roman" w:hAnsi="Times New Roman" w:cs="Times New Roman"/>
          <w:kern w:val="0"/>
          <w:sz w:val="24"/>
          <w:szCs w:val="24"/>
          <w:lang w:eastAsia="en-IE"/>
          <w14:ligatures w14:val="none"/>
        </w:rPr>
        <w:t>*</w:t>
      </w:r>
      <w:proofErr w:type="gramEnd"/>
      <w:r w:rsidRPr="009E58AF">
        <w:rPr>
          <w:rFonts w:ascii="Times New Roman" w:eastAsia="Times New Roman" w:hAnsi="Times New Roman" w:cs="Times New Roman"/>
          <w:kern w:val="0"/>
          <w:sz w:val="24"/>
          <w:szCs w:val="24"/>
          <w:lang w:eastAsia="en-IE"/>
          <w14:ligatures w14:val="none"/>
        </w:rPr>
        <w:t xml:space="preserve"> *(Proposed: Jerry Cowley, Seconded: Frank Fogarty)</w:t>
      </w:r>
    </w:p>
    <w:p w14:paraId="13B8C7C3"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32D440E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Jerry Cowley, Teresa Cowley stepped down from board.; Dr Marion Broderick, Dr Frank Fogarty and Dr Billy O'Connell also stepped down. </w:t>
      </w:r>
    </w:p>
    <w:p w14:paraId="13CADF8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68EEBA79"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Dr Jerry Cowley paid tribute to all who attended the AGM and complimented everyone present on having accomplished a great day for democracy and for RIDDI/ IRH. He thanked all the BOM outgoing members for their individual contributions and the collective support of all over the years. He wished the new chairperson and officers and new board of management every good wish. He guaranteed his ongoing support to RIDDI/ IRH at all times going forward into the future. Finally, he said he looked forward to meeting everyone in </w:t>
      </w:r>
      <w:proofErr w:type="spellStart"/>
      <w:r w:rsidRPr="009E58AF">
        <w:rPr>
          <w:rFonts w:ascii="Times New Roman" w:eastAsia="Times New Roman" w:hAnsi="Times New Roman" w:cs="Times New Roman"/>
          <w:kern w:val="0"/>
          <w:sz w:val="24"/>
          <w:szCs w:val="24"/>
          <w:lang w:eastAsia="en-IE"/>
          <w14:ligatures w14:val="none"/>
        </w:rPr>
        <w:t>Mulranny</w:t>
      </w:r>
      <w:proofErr w:type="spellEnd"/>
      <w:r w:rsidRPr="009E58AF">
        <w:rPr>
          <w:rFonts w:ascii="Times New Roman" w:eastAsia="Times New Roman" w:hAnsi="Times New Roman" w:cs="Times New Roman"/>
          <w:kern w:val="0"/>
          <w:sz w:val="24"/>
          <w:szCs w:val="24"/>
          <w:lang w:eastAsia="en-IE"/>
          <w14:ligatures w14:val="none"/>
        </w:rPr>
        <w:t xml:space="preserve"> on 2nd October 2026 at the 39th RIDDI/IRH Annual Conference, and in Clifden in October 2027 for the 40th, in association with the Connemara Clinical Society’s 50th Anniversary. There being no other business the meeting closed at 14.20 pm. </w:t>
      </w:r>
    </w:p>
    <w:p w14:paraId="2974B223"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7CE2BE0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21A21B0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w:t>
      </w:r>
      <w:r w:rsidRPr="009E58AF">
        <w:rPr>
          <w:rFonts w:ascii="Times New Roman" w:eastAsia="Times New Roman" w:hAnsi="Times New Roman" w:cs="Times New Roman"/>
          <w:b/>
          <w:bCs/>
          <w:kern w:val="0"/>
          <w:sz w:val="24"/>
          <w:szCs w:val="24"/>
          <w:lang w:eastAsia="en-IE"/>
          <w14:ligatures w14:val="none"/>
        </w:rPr>
        <w:t>Key Advocacy Context</w:t>
      </w:r>
      <w:r w:rsidRPr="009E58AF">
        <w:rPr>
          <w:rFonts w:ascii="Times New Roman" w:eastAsia="Times New Roman" w:hAnsi="Times New Roman" w:cs="Times New Roman"/>
          <w:kern w:val="0"/>
          <w:sz w:val="24"/>
          <w:szCs w:val="24"/>
          <w:lang w:eastAsia="en-IE"/>
          <w14:ligatures w14:val="none"/>
        </w:rPr>
        <w:t>*</w:t>
      </w:r>
    </w:p>
    <w:p w14:paraId="62F35313"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IMO AGM motions already passed as IMO policy: market-rate locum funding, fully funded IMGs /RIDDI two-for- one for single-handed / most isolated rural practices and on the offshore islands, restoration of distance codes removed by FEMPI, rural practice supports in line with capitation, statutory leave cover via salaried rotating GP assistant, dispensing fees parity with pharmacists. 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p>
    <w:p w14:paraId="2BC6EBF3"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Action Items</w:t>
      </w:r>
    </w:p>
    <w:p w14:paraId="0956A04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lastRenderedPageBreak/>
        <w:t xml:space="preserve">• Peter Hayes: Commission UL medical students (summer) to document dispensing doctor narratives for academic publication. </w:t>
      </w:r>
    </w:p>
    <w:p w14:paraId="5B4F4C7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New Board: Engage Alex Michel re October 2026 /2027 conference logistics. </w:t>
      </w:r>
    </w:p>
    <w:p w14:paraId="0C360D96"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New Board: Recruit younger GPs/trainees to committee; explore GP trainee rural placement scheme (Alma Judge’s initiative). </w:t>
      </w:r>
    </w:p>
    <w:p w14:paraId="10B3F37C"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New Board: Explore rural practice nurse participation and speaker slot at 2026 conference. </w:t>
      </w:r>
    </w:p>
    <w:p w14:paraId="6290942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Cristian Cimpoeru: Pursue IMO/ICGP &amp; Political/TD engagement to restore dispensing rights. </w:t>
      </w:r>
    </w:p>
    <w:p w14:paraId="5F911155"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r w:rsidRPr="009E58AF">
        <w:rPr>
          <w:rFonts w:ascii="Times New Roman" w:eastAsia="Times New Roman" w:hAnsi="Times New Roman" w:cs="Times New Roman"/>
          <w:i/>
          <w:iCs/>
          <w:kern w:val="0"/>
          <w:sz w:val="24"/>
          <w:szCs w:val="24"/>
          <w:lang w:eastAsia="en-IE"/>
          <w14:ligatures w14:val="none"/>
        </w:rPr>
        <w:t>_</w:t>
      </w:r>
      <w:r w:rsidRPr="009E58AF">
        <w:rPr>
          <w:rFonts w:ascii="Times New Roman" w:eastAsia="Times New Roman" w:hAnsi="Times New Roman" w:cs="Times New Roman"/>
          <w:kern w:val="0"/>
          <w:sz w:val="24"/>
          <w:szCs w:val="24"/>
          <w:lang w:eastAsia="en-IE"/>
          <w14:ligatures w14:val="none"/>
        </w:rPr>
        <w:t>__</w:t>
      </w:r>
    </w:p>
    <w:p w14:paraId="5B52D04E"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Open Questions</w:t>
      </w:r>
    </w:p>
    <w:p w14:paraId="130E25CB"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xml:space="preserve">• Whether DMO leave entitlements should be incorporated into the locum scheme </w:t>
      </w:r>
    </w:p>
    <w:p w14:paraId="20CC8DFA"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r w:rsidRPr="009E58AF">
        <w:rPr>
          <w:rFonts w:ascii="Times New Roman" w:eastAsia="Times New Roman" w:hAnsi="Times New Roman" w:cs="Times New Roman"/>
          <w:kern w:val="0"/>
          <w:sz w:val="24"/>
          <w:szCs w:val="24"/>
          <w:lang w:eastAsia="en-IE"/>
          <w14:ligatures w14:val="none"/>
        </w:rPr>
        <w:t>• Long-term conference funding model: balance between pharma sponsorship and delegate fees. END</w:t>
      </w:r>
    </w:p>
    <w:p w14:paraId="626F7042"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683275E8" w14:textId="77777777" w:rsidR="009E58AF" w:rsidRPr="009E58AF" w:rsidRDefault="009E58AF" w:rsidP="009E58AF">
      <w:pPr>
        <w:spacing w:before="100" w:beforeAutospacing="1" w:after="100" w:afterAutospacing="1" w:line="240" w:lineRule="auto"/>
        <w:rPr>
          <w:rFonts w:ascii="Times New Roman" w:eastAsia="Times New Roman" w:hAnsi="Times New Roman" w:cs="Times New Roman"/>
          <w:kern w:val="0"/>
          <w:sz w:val="24"/>
          <w:szCs w:val="24"/>
          <w:lang w:eastAsia="en-IE"/>
          <w14:ligatures w14:val="none"/>
        </w:rPr>
      </w:pPr>
    </w:p>
    <w:p w14:paraId="258925E1" w14:textId="77777777" w:rsidR="000767A6" w:rsidRDefault="000767A6" w:rsidP="00BE537F">
      <w:pPr>
        <w:rPr>
          <w:b/>
          <w:bCs/>
        </w:rPr>
      </w:pPr>
      <w:r>
        <w:rPr>
          <w:b/>
          <w:bCs/>
        </w:rPr>
        <w:t>DRAFT MINUTES AGM RIDDI/ IRH 28</w:t>
      </w:r>
      <w:r w:rsidRPr="000767A6">
        <w:rPr>
          <w:b/>
          <w:bCs/>
          <w:vertAlign w:val="superscript"/>
        </w:rPr>
        <w:t>th</w:t>
      </w:r>
      <w:r>
        <w:rPr>
          <w:b/>
          <w:bCs/>
        </w:rPr>
        <w:t xml:space="preserve"> June 2026 Hodson Bay Hotel Athlone at 12pm.</w:t>
      </w:r>
    </w:p>
    <w:p w14:paraId="6B393655" w14:textId="197EE0F0" w:rsidR="00BE537F" w:rsidRPr="00C3011E" w:rsidRDefault="00BE537F" w:rsidP="00BE537F">
      <w:pPr>
        <w:rPr>
          <w:b/>
          <w:bCs/>
        </w:rPr>
      </w:pPr>
      <w:r w:rsidRPr="00C3011E">
        <w:rPr>
          <w:b/>
          <w:bCs/>
        </w:rPr>
        <w:t>The Annual General Meeting of the Rural Island &amp; Dispensing Doctors of Ireland (RIDDI) (Incorporated as the Institute of Rural Health) was held in the Hodson Bay Hotel Athlone at 12pm on Sunday 28</w:t>
      </w:r>
      <w:r w:rsidRPr="00C3011E">
        <w:rPr>
          <w:b/>
          <w:bCs/>
          <w:vertAlign w:val="superscript"/>
        </w:rPr>
        <w:t>th</w:t>
      </w:r>
      <w:r w:rsidRPr="00C3011E">
        <w:rPr>
          <w:b/>
          <w:bCs/>
        </w:rPr>
        <w:t xml:space="preserve"> June 2026.</w:t>
      </w:r>
    </w:p>
    <w:p w14:paraId="0CE651A5" w14:textId="38B90228" w:rsidR="00BE537F" w:rsidRDefault="00BE537F" w:rsidP="00BE537F">
      <w:r>
        <w:t xml:space="preserve">Present: Marion Broderick, </w:t>
      </w:r>
      <w:r w:rsidR="00962B1A">
        <w:t>Cristian</w:t>
      </w:r>
      <w:r w:rsidR="00DA3BF1">
        <w:t xml:space="preserve"> Cimpoeru, </w:t>
      </w:r>
      <w:r>
        <w:t>Jerry Cowley, Teresa Cowley, Noreen Lineen-Curtis, Catherine Donnelly, Ken Egan, Aonghus Flavin, Frank Fogarty, Peter Hayes, Alma Judge, Carroll O’Dolan, Hugh O’Donnell, Kate Roche, Bernard Ruane, Sheila Stephens.</w:t>
      </w:r>
    </w:p>
    <w:p w14:paraId="7AD6D6AB" w14:textId="77777777" w:rsidR="00BE537F" w:rsidRDefault="00BE537F" w:rsidP="00BE537F">
      <w:pPr>
        <w:spacing w:after="0" w:line="240" w:lineRule="auto"/>
        <w:rPr>
          <w:rFonts w:ascii="Times New Roman" w:eastAsia="Times New Roman" w:hAnsi="Times New Roman" w:cs="Times New Roman"/>
          <w:kern w:val="0"/>
          <w:sz w:val="24"/>
          <w:szCs w:val="24"/>
          <w:lang w:eastAsia="en-IE"/>
          <w14:ligatures w14:val="none"/>
        </w:rPr>
      </w:pPr>
      <w:r>
        <w:t>Apologies</w:t>
      </w:r>
      <w:r w:rsidRPr="003409D2">
        <w:rPr>
          <w:rFonts w:ascii="Calibri" w:hAnsi="Calibri" w:cs="Calibri"/>
        </w:rPr>
        <w:t>:</w:t>
      </w:r>
      <w:r w:rsidRPr="003409D2">
        <w:rPr>
          <w:rFonts w:ascii="Calibri" w:eastAsia="Times New Roman" w:hAnsi="Calibri" w:cs="Calibri"/>
          <w:kern w:val="0"/>
          <w:lang w:eastAsia="en-IE"/>
          <w14:ligatures w14:val="none"/>
        </w:rPr>
        <w:t xml:space="preserve"> Dr Pat Harrold, Dr Alex Michel</w:t>
      </w:r>
      <w:r>
        <w:rPr>
          <w:rFonts w:ascii="Calibri" w:eastAsia="Times New Roman" w:hAnsi="Calibri" w:cs="Calibri"/>
          <w:kern w:val="0"/>
          <w:lang w:eastAsia="en-IE"/>
          <w14:ligatures w14:val="none"/>
        </w:rPr>
        <w:t>,</w:t>
      </w:r>
      <w:r w:rsidRPr="003409D2">
        <w:rPr>
          <w:rFonts w:ascii="Calibri" w:eastAsia="Times New Roman" w:hAnsi="Calibri" w:cs="Calibri"/>
          <w:kern w:val="0"/>
          <w:lang w:eastAsia="en-IE"/>
          <w14:ligatures w14:val="none"/>
        </w:rPr>
        <w:t xml:space="preserve"> Dr Billy O’Connell</w:t>
      </w:r>
      <w:r>
        <w:rPr>
          <w:rFonts w:ascii="Calibri" w:eastAsia="Times New Roman" w:hAnsi="Calibri" w:cs="Calibri"/>
          <w:kern w:val="0"/>
          <w:lang w:eastAsia="en-IE"/>
          <w14:ligatures w14:val="none"/>
        </w:rPr>
        <w:t>, Madeline O’Dálaigh.</w:t>
      </w:r>
      <w:r w:rsidR="00000000">
        <w:rPr>
          <w:rFonts w:ascii="Times New Roman" w:eastAsia="Times New Roman" w:hAnsi="Times New Roman" w:cs="Times New Roman"/>
          <w:kern w:val="0"/>
          <w:sz w:val="24"/>
          <w:szCs w:val="24"/>
          <w:lang w:eastAsia="en-IE"/>
          <w14:ligatures w14:val="none"/>
        </w:rPr>
        <w:pict w14:anchorId="292428AD">
          <v:rect id="_x0000_i1025" style="width:0;height:1.5pt" o:hralign="center" o:hrstd="t" o:hr="t" fillcolor="#a0a0a0" stroked="f"/>
        </w:pict>
      </w:r>
    </w:p>
    <w:p w14:paraId="1EF65303" w14:textId="77777777" w:rsidR="00BE537F" w:rsidRDefault="00BE537F" w:rsidP="00BE537F">
      <w:pPr>
        <w:spacing w:after="0" w:line="240" w:lineRule="auto"/>
        <w:rPr>
          <w:rFonts w:ascii="Times New Roman" w:eastAsia="Times New Roman" w:hAnsi="Times New Roman" w:cs="Times New Roman"/>
          <w:kern w:val="0"/>
          <w:sz w:val="24"/>
          <w:szCs w:val="24"/>
          <w:lang w:eastAsia="en-IE"/>
          <w14:ligatures w14:val="none"/>
        </w:rPr>
      </w:pPr>
    </w:p>
    <w:p w14:paraId="414252B4" w14:textId="24258376" w:rsidR="00F71609" w:rsidRDefault="00C37517" w:rsidP="00BE537F">
      <w:pPr>
        <w:ind w:left="360"/>
      </w:pPr>
      <w:r>
        <w:t xml:space="preserve">The </w:t>
      </w:r>
      <w:r w:rsidR="00F71609">
        <w:t xml:space="preserve">AGM </w:t>
      </w:r>
      <w:r>
        <w:t xml:space="preserve">started at 12.13 pm. The minutes of the last AGM </w:t>
      </w:r>
      <w:r w:rsidR="00874E02">
        <w:t>of 19</w:t>
      </w:r>
      <w:r w:rsidR="00874E02" w:rsidRPr="00874E02">
        <w:rPr>
          <w:vertAlign w:val="superscript"/>
        </w:rPr>
        <w:t>th</w:t>
      </w:r>
      <w:r w:rsidR="00874E02">
        <w:t xml:space="preserve"> October 2025 </w:t>
      </w:r>
      <w:r>
        <w:t xml:space="preserve">were read </w:t>
      </w:r>
      <w:r w:rsidR="00F71609">
        <w:t>and passed unanimously. Proposed by Jerry Cowley. Seconded by Frank Fogarty.</w:t>
      </w:r>
      <w:r w:rsidR="00273273">
        <w:t xml:space="preserve"> There was no conflict of interest declared.</w:t>
      </w:r>
      <w:r w:rsidR="007018EA">
        <w:t xml:space="preserve"> The chairman gave his address as follows: -</w:t>
      </w:r>
    </w:p>
    <w:p w14:paraId="6ADB5B5A" w14:textId="0C62B18E" w:rsidR="00BE537F" w:rsidRDefault="00C37517" w:rsidP="00BE537F">
      <w:pPr>
        <w:ind w:left="360"/>
      </w:pPr>
      <w:r>
        <w:t xml:space="preserve"> </w:t>
      </w:r>
      <w:r w:rsidR="00BE537F">
        <w:t>Chairman’s Address AGM RIDDI / Institute of Rural Health 28</w:t>
      </w:r>
      <w:r w:rsidR="00BE537F" w:rsidRPr="00CA0A63">
        <w:rPr>
          <w:vertAlign w:val="superscript"/>
        </w:rPr>
        <w:t>th</w:t>
      </w:r>
      <w:r w:rsidR="00BE537F">
        <w:t xml:space="preserve"> June 2026 Hodson Bay Athlone </w:t>
      </w:r>
    </w:p>
    <w:p w14:paraId="7C4C6D8C" w14:textId="28004885" w:rsidR="00BE537F" w:rsidRDefault="007018EA" w:rsidP="00BE537F">
      <w:pPr>
        <w:rPr>
          <w:b/>
          <w:bCs/>
          <w:lang w:val="en-GB"/>
        </w:rPr>
      </w:pPr>
      <w:r>
        <w:rPr>
          <w:b/>
          <w:bCs/>
          <w:lang w:val="en-GB"/>
        </w:rPr>
        <w:t>“</w:t>
      </w:r>
      <w:r w:rsidR="00BE537F">
        <w:rPr>
          <w:b/>
          <w:bCs/>
          <w:lang w:val="en-GB"/>
        </w:rPr>
        <w:t xml:space="preserve">Welcome to the AGM today. </w:t>
      </w:r>
    </w:p>
    <w:p w14:paraId="1B139CC2" w14:textId="55AA34D8" w:rsidR="00BE537F" w:rsidRPr="00B03679" w:rsidRDefault="00BE537F" w:rsidP="00BE537F">
      <w:pPr>
        <w:rPr>
          <w:b/>
          <w:bCs/>
          <w:kern w:val="0"/>
        </w:rPr>
      </w:pPr>
      <w:r w:rsidRPr="00CA0A63">
        <w:rPr>
          <w:b/>
          <w:bCs/>
          <w:lang w:val="en-GB"/>
        </w:rPr>
        <w:t>RIDDI</w:t>
      </w:r>
      <w:r>
        <w:rPr>
          <w:b/>
          <w:bCs/>
          <w:lang w:val="en-GB"/>
        </w:rPr>
        <w:t>/ (which is incorporated as the Institute of Rural Health)</w:t>
      </w:r>
      <w:r w:rsidRPr="00CA0A63">
        <w:rPr>
          <w:b/>
          <w:bCs/>
          <w:lang w:val="en-GB"/>
        </w:rPr>
        <w:t xml:space="preserve"> has been promoting the rural agenda as an independent entity, on an entirely voluntary basis</w:t>
      </w:r>
      <w:r>
        <w:rPr>
          <w:b/>
          <w:bCs/>
          <w:lang w:val="en-GB"/>
        </w:rPr>
        <w:t xml:space="preserve"> since </w:t>
      </w:r>
      <w:r w:rsidR="00B274A0">
        <w:rPr>
          <w:b/>
          <w:bCs/>
          <w:lang w:val="en-GB"/>
        </w:rPr>
        <w:t>inception.</w:t>
      </w:r>
      <w:r w:rsidRPr="00CA0A63">
        <w:rPr>
          <w:b/>
          <w:bCs/>
          <w:lang w:val="en-GB"/>
        </w:rPr>
        <w:t xml:space="preserve"> </w:t>
      </w:r>
      <w:r>
        <w:rPr>
          <w:b/>
          <w:bCs/>
          <w:lang w:val="en-GB"/>
        </w:rPr>
        <w:t>We work</w:t>
      </w:r>
      <w:r w:rsidRPr="00CA0A63">
        <w:rPr>
          <w:b/>
          <w:bCs/>
          <w:lang w:val="en-GB"/>
        </w:rPr>
        <w:t xml:space="preserve"> in partnership with the IMO and the ICGP, to better represent rural and island doctors in the work they do, as well as working in partnership with other rural stakeholders</w:t>
      </w:r>
      <w:r>
        <w:rPr>
          <w:b/>
          <w:bCs/>
          <w:lang w:val="en-GB"/>
        </w:rPr>
        <w:t>,</w:t>
      </w:r>
      <w:r w:rsidRPr="00CA0A63">
        <w:rPr>
          <w:b/>
          <w:bCs/>
          <w:lang w:val="en-GB"/>
        </w:rPr>
        <w:t xml:space="preserve"> including third level institutions and our local universities</w:t>
      </w:r>
      <w:r>
        <w:rPr>
          <w:b/>
          <w:bCs/>
          <w:lang w:val="en-GB"/>
        </w:rPr>
        <w:t>.</w:t>
      </w:r>
      <w:r w:rsidRPr="00B03679">
        <w:rPr>
          <w:b/>
          <w:bCs/>
          <w:kern w:val="0"/>
        </w:rPr>
        <w:t xml:space="preserve"> </w:t>
      </w:r>
    </w:p>
    <w:p w14:paraId="5A716C8E" w14:textId="77777777" w:rsidR="00BE537F" w:rsidRPr="00B03679" w:rsidRDefault="00BE537F" w:rsidP="00BE537F">
      <w:pPr>
        <w:rPr>
          <w:kern w:val="0"/>
        </w:rPr>
      </w:pPr>
      <w:r w:rsidRPr="00B03679">
        <w:rPr>
          <w:kern w:val="0"/>
        </w:rPr>
        <w:lastRenderedPageBreak/>
        <w:t>RIDDI </w:t>
      </w:r>
      <w:r>
        <w:rPr>
          <w:kern w:val="0"/>
        </w:rPr>
        <w:t>w</w:t>
      </w:r>
      <w:r w:rsidRPr="00B03679">
        <w:rPr>
          <w:kern w:val="0"/>
        </w:rPr>
        <w:t xml:space="preserve">as established </w:t>
      </w:r>
      <w:r>
        <w:rPr>
          <w:kern w:val="0"/>
        </w:rPr>
        <w:t xml:space="preserve">with </w:t>
      </w:r>
      <w:r w:rsidRPr="00B03679">
        <w:rPr>
          <w:kern w:val="0"/>
        </w:rPr>
        <w:t>the aim of sustaining an acceptable level of GP and associated medical services in</w:t>
      </w:r>
      <w:r>
        <w:rPr>
          <w:kern w:val="0"/>
        </w:rPr>
        <w:t xml:space="preserve"> </w:t>
      </w:r>
      <w:r w:rsidRPr="00B03679">
        <w:rPr>
          <w:kern w:val="0"/>
        </w:rPr>
        <w:t>rural Ireland. Our demand has been for government to sustain smaller towns and</w:t>
      </w:r>
    </w:p>
    <w:p w14:paraId="4C5E78A0" w14:textId="77777777" w:rsidR="00BE537F" w:rsidRPr="00B03679" w:rsidRDefault="00BE537F" w:rsidP="00BE537F">
      <w:pPr>
        <w:rPr>
          <w:kern w:val="0"/>
        </w:rPr>
      </w:pPr>
      <w:r w:rsidRPr="00B03679">
        <w:rPr>
          <w:kern w:val="0"/>
        </w:rPr>
        <w:t>rural areas by providing adequate resources, and so prevent the vicious circle of loss</w:t>
      </w:r>
      <w:r>
        <w:rPr>
          <w:kern w:val="0"/>
        </w:rPr>
        <w:t xml:space="preserve"> </w:t>
      </w:r>
      <w:r w:rsidRPr="00B03679">
        <w:rPr>
          <w:kern w:val="0"/>
        </w:rPr>
        <w:t xml:space="preserve">of further services with continuing depopulation. We were glad on behalf of our rural colleagues to have been instrumental over the years in promoting the rural agenda </w:t>
      </w:r>
      <w:r>
        <w:rPr>
          <w:kern w:val="0"/>
        </w:rPr>
        <w:t>mainly through the</w:t>
      </w:r>
      <w:r w:rsidRPr="00B03679">
        <w:rPr>
          <w:kern w:val="0"/>
        </w:rPr>
        <w:t> 3</w:t>
      </w:r>
      <w:r>
        <w:rPr>
          <w:kern w:val="0"/>
        </w:rPr>
        <w:t>8</w:t>
      </w:r>
      <w:r w:rsidRPr="00B03679">
        <w:rPr>
          <w:kern w:val="0"/>
        </w:rPr>
        <w:t> annual conferences held at different locations</w:t>
      </w:r>
      <w:r>
        <w:rPr>
          <w:kern w:val="0"/>
        </w:rPr>
        <w:t xml:space="preserve"> </w:t>
      </w:r>
      <w:r w:rsidRPr="00B03679">
        <w:rPr>
          <w:kern w:val="0"/>
        </w:rPr>
        <w:t>throughout the State, and happy with the support of our rural colleagues, through our representative and professional bodies, to have made some positive progress for better</w:t>
      </w:r>
      <w:r>
        <w:rPr>
          <w:kern w:val="0"/>
        </w:rPr>
        <w:t xml:space="preserve"> </w:t>
      </w:r>
      <w:r w:rsidRPr="00B03679">
        <w:rPr>
          <w:kern w:val="0"/>
        </w:rPr>
        <w:t xml:space="preserve">medical services and conditions for rural doctors. </w:t>
      </w:r>
      <w:r w:rsidRPr="00161AB9">
        <w:rPr>
          <w:kern w:val="0"/>
        </w:rPr>
        <w:t>These include pension entitlement changes, introducing the concept of co-ops for a proper out-of-hours GP service, and championing the establishment of a</w:t>
      </w:r>
      <w:r>
        <w:rPr>
          <w:kern w:val="0"/>
        </w:rPr>
        <w:t xml:space="preserve"> </w:t>
      </w:r>
      <w:r w:rsidRPr="00B03679">
        <w:rPr>
          <w:kern w:val="0"/>
        </w:rPr>
        <w:t>dedicated helicopter emergency medical service (HEMS). </w:t>
      </w:r>
    </w:p>
    <w:p w14:paraId="5F466153" w14:textId="77777777" w:rsidR="00BE537F" w:rsidRDefault="00BE537F" w:rsidP="00BE537F">
      <w:pPr>
        <w:rPr>
          <w:kern w:val="0"/>
        </w:rPr>
      </w:pPr>
      <w:r w:rsidRPr="00B03679">
        <w:rPr>
          <w:kern w:val="0"/>
        </w:rPr>
        <w:t>RIDDI organised the WONCA World Rural Health Conference, in June 2022, in equal</w:t>
      </w:r>
      <w:r>
        <w:rPr>
          <w:kern w:val="0"/>
        </w:rPr>
        <w:t xml:space="preserve"> </w:t>
      </w:r>
      <w:r w:rsidRPr="00B03679">
        <w:rPr>
          <w:kern w:val="0"/>
        </w:rPr>
        <w:t>partnership with the Irish College of GPs, and UL School of Medicine.</w:t>
      </w:r>
      <w:r>
        <w:rPr>
          <w:kern w:val="0"/>
        </w:rPr>
        <w:t xml:space="preserve"> Out of this partnership came a very successful conference and ultimately the Limerick Declaration and the RIDDI statement, both of which continue to show the way forward and yield positive results.   </w:t>
      </w:r>
    </w:p>
    <w:p w14:paraId="2A1086C5" w14:textId="77777777" w:rsidR="00BE537F" w:rsidRDefault="00BE537F" w:rsidP="00BE537F">
      <w:r>
        <w:t xml:space="preserve">RIDDI made two submissions in recent times to the DOH. </w:t>
      </w:r>
    </w:p>
    <w:p w14:paraId="570EF055" w14:textId="77777777" w:rsidR="00BE537F" w:rsidRDefault="00BE537F" w:rsidP="00BE537F">
      <w:r w:rsidRPr="007761C4">
        <w:rPr>
          <w:b/>
          <w:bCs/>
        </w:rPr>
        <w:t>Strategic Review of General Practice 29</w:t>
      </w:r>
      <w:r w:rsidRPr="007761C4">
        <w:rPr>
          <w:b/>
          <w:bCs/>
          <w:vertAlign w:val="superscript"/>
        </w:rPr>
        <w:t>th</w:t>
      </w:r>
      <w:r w:rsidRPr="007761C4">
        <w:rPr>
          <w:b/>
          <w:bCs/>
        </w:rPr>
        <w:t xml:space="preserve"> August 2024</w:t>
      </w:r>
      <w:r>
        <w:t xml:space="preserve">. The submission by RIDDI to the DOH outlined the solutions we are putting forward.  It is on our website </w:t>
      </w:r>
      <w:hyperlink r:id="rId5" w:history="1">
        <w:r w:rsidRPr="00D47671">
          <w:rPr>
            <w:rStyle w:val="Hyperlink"/>
          </w:rPr>
          <w:t>www.ruraldoctors.ie</w:t>
        </w:r>
      </w:hyperlink>
      <w:r>
        <w:t xml:space="preserve"> </w:t>
      </w:r>
    </w:p>
    <w:p w14:paraId="7326D2A1" w14:textId="77777777" w:rsidR="00BE537F" w:rsidRDefault="00BE537F" w:rsidP="00BE537F"/>
    <w:p w14:paraId="336B5DF4" w14:textId="77777777" w:rsidR="00BE537F" w:rsidRDefault="00BE537F" w:rsidP="00BE537F">
      <w:r>
        <w:t xml:space="preserve">The recent Department of Health report, </w:t>
      </w:r>
      <w:r w:rsidRPr="007761C4">
        <w:rPr>
          <w:b/>
          <w:bCs/>
        </w:rPr>
        <w:t xml:space="preserve">General Practice in Ireland: An Analysis of Supply &amp; Demand, </w:t>
      </w:r>
      <w:r>
        <w:t xml:space="preserve">which highlights critical GP shortages in counties such as Mayo, Clare, Wexford, and Westmeath was welcomed by RIDDI. – our submission is also on our website </w:t>
      </w:r>
      <w:hyperlink r:id="rId6" w:history="1">
        <w:r w:rsidRPr="00D47671">
          <w:rPr>
            <w:rStyle w:val="Hyperlink"/>
          </w:rPr>
          <w:t>www.ruraldoctors.ie</w:t>
        </w:r>
      </w:hyperlink>
      <w:r>
        <w:t xml:space="preserve"> </w:t>
      </w:r>
    </w:p>
    <w:p w14:paraId="39003009" w14:textId="77777777" w:rsidR="00BE537F" w:rsidRDefault="00BE537F" w:rsidP="00BE537F">
      <w:r>
        <w:t xml:space="preserve">RIDDI in our submission strongly opposes the suggestion that these communities should rely on neighbouring practices and nurse practitioners instead of replacing retiring GPs. This approach risks worsening already strained A&amp;E departments and increasing hospital overcrowding. The exodus of GPs from rural Ireland is a major factor in the ongoing crisis in the health service with crowded A &amp; E departments and overflowing hospital wards.  Loss of rural GPs also poses a risk to older people who want to stay in their own community, rather than have to join the “sad silent migration” to nursing homes far away. </w:t>
      </w:r>
    </w:p>
    <w:p w14:paraId="573F8D4E" w14:textId="68105518" w:rsidR="00BE537F" w:rsidRDefault="00BE537F" w:rsidP="00BE537F">
      <w:pPr>
        <w:rPr>
          <w:b/>
          <w:bCs/>
          <w:lang w:val="en-GB"/>
        </w:rPr>
      </w:pPr>
      <w:r>
        <w:t xml:space="preserve">Likewise – the </w:t>
      </w:r>
      <w:r w:rsidRPr="007761C4">
        <w:rPr>
          <w:b/>
          <w:bCs/>
        </w:rPr>
        <w:t>R</w:t>
      </w:r>
      <w:r w:rsidR="00DA3BF1">
        <w:rPr>
          <w:b/>
          <w:bCs/>
        </w:rPr>
        <w:t>IDDI/ IRH R</w:t>
      </w:r>
      <w:r w:rsidRPr="007761C4">
        <w:rPr>
          <w:b/>
          <w:bCs/>
        </w:rPr>
        <w:t>ural WONCA NZ Virtual Presentation in April 2026</w:t>
      </w:r>
      <w:r>
        <w:t xml:space="preserve"> is also on our website </w:t>
      </w:r>
      <w:hyperlink r:id="rId7" w:history="1">
        <w:r w:rsidRPr="00D47671">
          <w:rPr>
            <w:rStyle w:val="Hyperlink"/>
          </w:rPr>
          <w:t>www.ruraldoctors.ie</w:t>
        </w:r>
      </w:hyperlink>
      <w:r>
        <w:t xml:space="preserve"> </w:t>
      </w:r>
    </w:p>
    <w:p w14:paraId="3C1CC07A" w14:textId="77777777" w:rsidR="00BE537F" w:rsidRDefault="00BE537F" w:rsidP="00BE537F">
      <w:pPr>
        <w:rPr>
          <w:b/>
          <w:bCs/>
          <w:lang w:val="en-GB"/>
        </w:rPr>
      </w:pPr>
      <w:r w:rsidRPr="00CA0A63">
        <w:rPr>
          <w:b/>
          <w:bCs/>
          <w:lang w:val="en-GB"/>
        </w:rPr>
        <w:t>Our annual conference has provided an opportunity over the decades for rural doctors to meet and discuss matters of importance and relevance as well as having an academic and social content. We are grateful for the support of the IMO and ICGP who have worked tirelessly with us in advancing our rural agenda and liaising with us at our annual conferences over the years. The 39</w:t>
      </w:r>
      <w:r w:rsidRPr="00CA0A63">
        <w:rPr>
          <w:b/>
          <w:bCs/>
          <w:vertAlign w:val="superscript"/>
          <w:lang w:val="en-GB"/>
        </w:rPr>
        <w:t>th</w:t>
      </w:r>
      <w:r w:rsidRPr="00CA0A63">
        <w:rPr>
          <w:b/>
          <w:bCs/>
          <w:lang w:val="en-GB"/>
        </w:rPr>
        <w:t xml:space="preserve"> Annual RIDDI Conference is scheduled for Mulranny from 2nd to 4</w:t>
      </w:r>
      <w:r w:rsidRPr="00CA0A63">
        <w:rPr>
          <w:b/>
          <w:bCs/>
          <w:vertAlign w:val="superscript"/>
          <w:lang w:val="en-GB"/>
        </w:rPr>
        <w:t>th</w:t>
      </w:r>
      <w:r w:rsidRPr="00CA0A63">
        <w:rPr>
          <w:b/>
          <w:bCs/>
          <w:lang w:val="en-GB"/>
        </w:rPr>
        <w:t xml:space="preserve"> October 2026. </w:t>
      </w:r>
    </w:p>
    <w:p w14:paraId="3610EBAD" w14:textId="77777777" w:rsidR="00BE537F" w:rsidRDefault="00BE537F" w:rsidP="00BE537F">
      <w:r>
        <w:t>We incorporated RIDDI on 7</w:t>
      </w:r>
      <w:r w:rsidRPr="00E738C1">
        <w:rPr>
          <w:vertAlign w:val="superscript"/>
        </w:rPr>
        <w:t>th</w:t>
      </w:r>
      <w:r>
        <w:t xml:space="preserve"> December 1996 as the Institute of Rural Health CLG.  Teresa and I were the sole members until twenty-four years later, when the board was expanded to include RIDDI stalwarts Dr Frank Fogarty, Dr Marion Broderick, Dr Pat Harrold and Dr Billy O’Connell, and then in 2021 we added Dr Catherine Donnelly, and in September 2024 we were joined on the board by Professor Peter Hayes, bringing us up to eight board members. Officers are Jerry Cowley, Chairman.  Frank Fogarty, Vice-Chairman. Catherine Donnelly, Secretary. Teresa Cowley, Treasurer. Pat Harrold, </w:t>
      </w:r>
      <w:r>
        <w:lastRenderedPageBreak/>
        <w:t xml:space="preserve">PRO. Billy O’Connell, EURIPA Liaison Officer. Marion Broderick, Island Representative. Both Billy and Catherine are ICGP Rural Standing Committee Representatives. </w:t>
      </w:r>
    </w:p>
    <w:p w14:paraId="422E2024" w14:textId="021B1765" w:rsidR="00BE537F" w:rsidRDefault="00BE537F" w:rsidP="00BE537F">
      <w:r>
        <w:t xml:space="preserve">Thanks to Teresa, Frank, Marion, Billy and Pat and Catherine, and Peter in later times for your steadfast support to RIDDI /Institute of Rural Health. You have been and </w:t>
      </w:r>
      <w:r w:rsidR="00B274A0">
        <w:t xml:space="preserve">still </w:t>
      </w:r>
      <w:r>
        <w:t>are much more than friends could ever be. You are legends of your time. All of you have contributed enormously to better rural life and practice selflessly and continuously through your calling and through your advocacy.  You all are owed ‘big time’ for your steadfast dedication and contribution to rural, island and remote practice and to RIDDI! It was always a great honour and pleasure to work with you all!</w:t>
      </w:r>
    </w:p>
    <w:p w14:paraId="7E93EC2D" w14:textId="559D56DB" w:rsidR="00BE537F" w:rsidRDefault="00BE537F" w:rsidP="00BE537F">
      <w:r>
        <w:t xml:space="preserve">We and our families journeyed on the path of life together, over recent decades, sharing the joys and tribulations that life and work inevitably brought. We continued our conversations at our annual conferences, and together with our families, supporting each other, and our rural GP colleagues as best we could, while all the while witnessing life go by and our children grow into adults.  Dr Aonghus Flavin, Dr Noreen Lineen- Curtis, Dr Alex Michael, Dr Carroll O’Dolan were appointed to our board of management at our last AGM in October. Thanks to you, our newer board members, who will be joined today by others also from the floor. I wish you well.  At this AGM all board members are stepping down but all will be eligible for re-election. </w:t>
      </w:r>
    </w:p>
    <w:p w14:paraId="0BD87828" w14:textId="77777777" w:rsidR="00BE537F" w:rsidRDefault="00BE537F" w:rsidP="00BE537F"/>
    <w:p w14:paraId="0A86491D" w14:textId="747999E8" w:rsidR="00BE537F" w:rsidRDefault="00BE537F" w:rsidP="00BE537F">
      <w:r>
        <w:t>At our last AGM on 19</w:t>
      </w:r>
      <w:r w:rsidRPr="00A058EF">
        <w:rPr>
          <w:vertAlign w:val="superscript"/>
        </w:rPr>
        <w:t>th</w:t>
      </w:r>
      <w:r>
        <w:t xml:space="preserve"> October 2025 in </w:t>
      </w:r>
      <w:proofErr w:type="spellStart"/>
      <w:r>
        <w:t>Mulranny</w:t>
      </w:r>
      <w:proofErr w:type="spellEnd"/>
      <w:r>
        <w:t>,</w:t>
      </w:r>
      <w:r w:rsidR="000E17E4">
        <w:t xml:space="preserve"> </w:t>
      </w:r>
      <w:r>
        <w:t xml:space="preserve">as the minutes detail, we expanded our membership to include all of those on the RIDDI App at this time, and also those already registered on our database, including annual conferences registration, and also those registered through our website www.ruraldoctors.ie  </w:t>
      </w:r>
    </w:p>
    <w:p w14:paraId="5CAF81F3" w14:textId="61E25CB4" w:rsidR="00BE537F" w:rsidRDefault="00BE537F" w:rsidP="00BE537F">
      <w:r>
        <w:t xml:space="preserve">This AGM is an opportunity for us to meet together and discuss important issues, highly relevant to us all as rural GPs. </w:t>
      </w:r>
      <w:r w:rsidRPr="00E233A2">
        <w:t>I think the AGM is a great opportunity for us to have our say</w:t>
      </w:r>
      <w:r>
        <w:t xml:space="preserve">. The </w:t>
      </w:r>
      <w:r w:rsidRPr="00E233A2">
        <w:t xml:space="preserve">power of the AGM will set us a path forward.  I would be very confident of our future if we </w:t>
      </w:r>
      <w:r w:rsidR="008C0572">
        <w:t xml:space="preserve">continue to </w:t>
      </w:r>
      <w:r w:rsidRPr="00E233A2">
        <w:t xml:space="preserve">galvanize </w:t>
      </w:r>
      <w:r w:rsidR="00A25322">
        <w:t xml:space="preserve">our members to champion </w:t>
      </w:r>
      <w:r w:rsidRPr="00E233A2">
        <w:t>our critical asks first</w:t>
      </w:r>
      <w:r>
        <w:t xml:space="preserve">.  We will continue to work with all of those who are willing to work with us in a spirit of true partnership.  </w:t>
      </w:r>
    </w:p>
    <w:p w14:paraId="54192BC1" w14:textId="77777777" w:rsidR="00BE537F" w:rsidRDefault="00BE537F" w:rsidP="00BE537F">
      <w:r>
        <w:t>We are a separate group and a minority, and to be most effective in achieving our objectives, we must remain an independent organisation, which gives us the opportunity to state our case and fight our corner without fear or favour.</w:t>
      </w:r>
      <w:r w:rsidRPr="00CA0A63">
        <w:t xml:space="preserve"> </w:t>
      </w:r>
      <w:r>
        <w:t xml:space="preserve">  </w:t>
      </w:r>
    </w:p>
    <w:p w14:paraId="64B07B34" w14:textId="73A8782A" w:rsidR="00BE537F" w:rsidRDefault="00BE537F" w:rsidP="00BE537F">
      <w:r w:rsidRPr="00D41514">
        <w:t xml:space="preserve">We need to concentrate on the big issues of dispensing and realistic locum rates and </w:t>
      </w:r>
      <w:r>
        <w:t xml:space="preserve">a </w:t>
      </w:r>
      <w:r w:rsidRPr="00D41514">
        <w:t>full</w:t>
      </w:r>
      <w:r>
        <w:t>-</w:t>
      </w:r>
      <w:r w:rsidRPr="00D41514">
        <w:t xml:space="preserve"> funded </w:t>
      </w:r>
      <w:r>
        <w:t>‘</w:t>
      </w:r>
      <w:r w:rsidRPr="00D41514">
        <w:t>other</w:t>
      </w:r>
      <w:r>
        <w:t xml:space="preserve">’ </w:t>
      </w:r>
      <w:r w:rsidRPr="00D41514">
        <w:t xml:space="preserve">doctor for singlehanded rural </w:t>
      </w:r>
      <w:r>
        <w:t xml:space="preserve">practitioners </w:t>
      </w:r>
      <w:r w:rsidRPr="00D41514">
        <w:t xml:space="preserve">through RIDDI 2 for 1 </w:t>
      </w:r>
      <w:r>
        <w:t>and</w:t>
      </w:r>
      <w:r w:rsidRPr="00D41514">
        <w:t xml:space="preserve"> the IMG scheme</w:t>
      </w:r>
      <w:r>
        <w:t xml:space="preserve">. We have long campaigned for the restoration of the FEMPI distance codes which virtually removed the future of rural practice overnight. Our worth was cruelly defined by those who claimed it would be </w:t>
      </w:r>
      <w:r w:rsidR="00CD3B20">
        <w:t>‘</w:t>
      </w:r>
      <w:r>
        <w:t>too much trouble</w:t>
      </w:r>
      <w:r w:rsidR="00CD3B20">
        <w:t>’</w:t>
      </w:r>
      <w:r>
        <w:t xml:space="preserve"> to restore this fair and just system which lifted all boats for general medical practitioners. It would do the same if it was restored. The RIDDI statement clearly outlines our demands including ‘nothing about us without us!’     </w:t>
      </w:r>
    </w:p>
    <w:p w14:paraId="74AA6EC6" w14:textId="59EB5573" w:rsidR="00201F69" w:rsidRDefault="00BE537F" w:rsidP="00BE537F">
      <w:r>
        <w:t xml:space="preserve">Our modus operandi has been to make our asks part of IMO and ICGP policy, and we have had good success in this regard through putting our policy through the IMO and ICGP conferences over the years.  I have outlined these motions recently accepted as part of IMO policy below. Thanks to Ken Egan who is an IMO Legend and rarely missed a RIDDI event and Madeline </w:t>
      </w:r>
      <w:proofErr w:type="spellStart"/>
      <w:r w:rsidR="00DA3BF1">
        <w:t>O’Dalaigh</w:t>
      </w:r>
      <w:proofErr w:type="spellEnd"/>
      <w:r w:rsidR="00DA3BF1">
        <w:t xml:space="preserve"> </w:t>
      </w:r>
      <w:r>
        <w:t xml:space="preserve">and </w:t>
      </w:r>
      <w:r w:rsidR="00AF786B">
        <w:t xml:space="preserve">rising star and </w:t>
      </w:r>
      <w:r w:rsidR="003F5416">
        <w:t xml:space="preserve">long- time friend </w:t>
      </w:r>
      <w:r>
        <w:t>Martin Daly</w:t>
      </w:r>
      <w:r w:rsidR="003F5416">
        <w:t>,</w:t>
      </w:r>
      <w:r w:rsidR="00DA3BF1">
        <w:t xml:space="preserve"> </w:t>
      </w:r>
      <w:r w:rsidR="003F5416">
        <w:t>TD. FF Health Spokesman</w:t>
      </w:r>
      <w:r w:rsidR="00583223">
        <w:t xml:space="preserve"> who contributed enormously to rural practice over the years</w:t>
      </w:r>
      <w:r w:rsidR="003F5416">
        <w:t>,</w:t>
      </w:r>
      <w:r>
        <w:t xml:space="preserve"> and </w:t>
      </w:r>
      <w:r w:rsidR="00AF786B">
        <w:t xml:space="preserve">to </w:t>
      </w:r>
      <w:r>
        <w:t>all our great friends in the IMO and ICGP and besides who have done so much for us over the years</w:t>
      </w:r>
      <w:r w:rsidR="00AF786B">
        <w:t>,</w:t>
      </w:r>
      <w:r>
        <w:t xml:space="preserve"> not forgetting Kieran Long, Martin Whyte and David Maloney, and in </w:t>
      </w:r>
      <w:r>
        <w:lastRenderedPageBreak/>
        <w:t xml:space="preserve">more recent times Diarmuid Murray and the IMO GP Committee and staff, and ICGP Rural Standing Committee including Chairman Liam Glynn. </w:t>
      </w:r>
      <w:r w:rsidR="005A541A">
        <w:t>Thanks to</w:t>
      </w:r>
      <w:r w:rsidR="00201F69">
        <w:t xml:space="preserve"> our website providers </w:t>
      </w:r>
      <w:r w:rsidR="005A541A">
        <w:t xml:space="preserve">Dec and John Lynam of </w:t>
      </w:r>
      <w:r w:rsidR="00201F69">
        <w:t>C</w:t>
      </w:r>
      <w:r w:rsidR="005A541A">
        <w:t>ombined</w:t>
      </w:r>
      <w:r w:rsidR="00201F69">
        <w:t xml:space="preserve"> M</w:t>
      </w:r>
      <w:r w:rsidR="005A541A">
        <w:t>edia</w:t>
      </w:r>
      <w:r w:rsidR="008C0572">
        <w:t xml:space="preserve"> for</w:t>
      </w:r>
      <w:r w:rsidR="00201F69">
        <w:t xml:space="preserve"> their good work of hosting our website   </w:t>
      </w:r>
      <w:hyperlink r:id="rId8" w:history="1">
        <w:r w:rsidR="00201F69" w:rsidRPr="00B3260E">
          <w:rPr>
            <w:rStyle w:val="Hyperlink"/>
          </w:rPr>
          <w:t>www.ruraldoctors.ie</w:t>
        </w:r>
      </w:hyperlink>
    </w:p>
    <w:p w14:paraId="1522E097" w14:textId="77777777" w:rsidR="00BE537F" w:rsidRDefault="00BE537F" w:rsidP="00BE537F">
      <w:r>
        <w:t>The Motions to be debated today are (1) Constitutional changes already passed at our board meeting of 7</w:t>
      </w:r>
      <w:r w:rsidRPr="00CC256C">
        <w:rPr>
          <w:vertAlign w:val="superscript"/>
        </w:rPr>
        <w:t>th</w:t>
      </w:r>
      <w:r>
        <w:t xml:space="preserve"> January 2026 and brought forward for today and needed to cover what we already do in RIDDI.  </w:t>
      </w:r>
    </w:p>
    <w:p w14:paraId="760EC27D" w14:textId="608D92E1" w:rsidR="00BE537F" w:rsidRDefault="00BE537F" w:rsidP="00BE537F">
      <w:r>
        <w:t>(2) The other important motions to be debated have arisen from yourselves and are put forward today for debate. They include motions on dispensing, rural health centres, and maternity leave. Thanks to all of those who are bringing them forward.   Another motion is about having a joint RIDDI/ IRH and Connemara Clinical Society meeting in Clifden Connemara in 2027 to celebrate our 40</w:t>
      </w:r>
      <w:r w:rsidRPr="00FC1480">
        <w:rPr>
          <w:vertAlign w:val="superscript"/>
        </w:rPr>
        <w:t>th</w:t>
      </w:r>
      <w:r>
        <w:t xml:space="preserve"> and 50</w:t>
      </w:r>
      <w:r w:rsidRPr="00FC1480">
        <w:rPr>
          <w:vertAlign w:val="superscript"/>
        </w:rPr>
        <w:t>th</w:t>
      </w:r>
      <w:r>
        <w:t xml:space="preserve"> anniversaries., and finally a motion from the ICGP Standing Committee already endorsed by the IMO to be brought forward for our consideration today proposed by Aonghus.</w:t>
      </w:r>
      <w:r w:rsidR="007018EA">
        <w:t>”</w:t>
      </w:r>
      <w:r>
        <w:t xml:space="preserve">   </w:t>
      </w:r>
    </w:p>
    <w:p w14:paraId="2F483A1C" w14:textId="77777777" w:rsidR="00BE537F" w:rsidRDefault="00BE537F" w:rsidP="00BE537F">
      <w:r>
        <w:t>END</w:t>
      </w:r>
    </w:p>
    <w:p w14:paraId="00EA1207" w14:textId="77777777" w:rsidR="00BE537F" w:rsidRPr="002051BC" w:rsidRDefault="00BE537F" w:rsidP="00BE537F">
      <w:pPr>
        <w:spacing w:after="0" w:line="240" w:lineRule="auto"/>
      </w:pPr>
    </w:p>
    <w:p w14:paraId="7A983FB6" w14:textId="7AA1B3D7"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Key Outcomes</w:t>
      </w:r>
      <w:r w:rsidR="007018EA">
        <w:rPr>
          <w:rFonts w:ascii="Times New Roman" w:eastAsia="Times New Roman" w:hAnsi="Times New Roman" w:cs="Times New Roman"/>
          <w:b/>
          <w:bCs/>
          <w:kern w:val="0"/>
          <w:sz w:val="36"/>
          <w:szCs w:val="36"/>
          <w:lang w:eastAsia="en-IE"/>
          <w14:ligatures w14:val="none"/>
        </w:rPr>
        <w:t xml:space="preserve"> of AGM.</w:t>
      </w:r>
    </w:p>
    <w:p w14:paraId="3DD11577" w14:textId="04B6AFA4"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 xml:space="preserve">The AGM passed all constitutional amendments, elected a new board with </w:t>
      </w:r>
      <w:r w:rsidRPr="005E35CC">
        <w:rPr>
          <w:rFonts w:ascii="Times New Roman" w:eastAsia="Times New Roman" w:hAnsi="Times New Roman" w:cs="Times New Roman"/>
          <w:b/>
          <w:bCs/>
          <w:kern w:val="0"/>
          <w:sz w:val="24"/>
          <w:szCs w:val="24"/>
          <w:lang w:eastAsia="en-IE"/>
          <w14:ligatures w14:val="none"/>
        </w:rPr>
        <w:t>Dr. Angus Flavin</w:t>
      </w:r>
      <w:r w:rsidRPr="005E35CC">
        <w:rPr>
          <w:rFonts w:ascii="Times New Roman" w:eastAsia="Times New Roman" w:hAnsi="Times New Roman" w:cs="Times New Roman"/>
          <w:kern w:val="0"/>
          <w:sz w:val="24"/>
          <w:szCs w:val="24"/>
          <w:lang w:eastAsia="en-IE"/>
          <w14:ligatures w14:val="none"/>
        </w:rPr>
        <w:t xml:space="preserve"> as incoming Chair, and formally appointed </w:t>
      </w:r>
      <w:r w:rsidRPr="005E35CC">
        <w:rPr>
          <w:rFonts w:ascii="Times New Roman" w:eastAsia="Times New Roman" w:hAnsi="Times New Roman" w:cs="Times New Roman"/>
          <w:b/>
          <w:bCs/>
          <w:kern w:val="0"/>
          <w:sz w:val="24"/>
          <w:szCs w:val="24"/>
          <w:lang w:eastAsia="en-IE"/>
          <w14:ligatures w14:val="none"/>
        </w:rPr>
        <w:t>Jerry Cowley</w:t>
      </w:r>
      <w:r w:rsidRPr="005E35CC">
        <w:rPr>
          <w:rFonts w:ascii="Times New Roman" w:eastAsia="Times New Roman" w:hAnsi="Times New Roman" w:cs="Times New Roman"/>
          <w:kern w:val="0"/>
          <w:sz w:val="24"/>
          <w:szCs w:val="24"/>
          <w:lang w:eastAsia="en-IE"/>
          <w14:ligatures w14:val="none"/>
        </w:rPr>
        <w:t xml:space="preserve"> as Honorary Life President. Multiple policy motions on dispensing rights, rural health centre infrastructure, maternity locum cover, and the rural GP locum scheme were unanimously passed. The organisation's annual conference remains its flagship advocacy tool, with the </w:t>
      </w:r>
      <w:r w:rsidRPr="005E35CC">
        <w:rPr>
          <w:rFonts w:ascii="Times New Roman" w:eastAsia="Times New Roman" w:hAnsi="Times New Roman" w:cs="Times New Roman"/>
          <w:b/>
          <w:bCs/>
          <w:kern w:val="0"/>
          <w:sz w:val="24"/>
          <w:szCs w:val="24"/>
          <w:lang w:eastAsia="en-IE"/>
          <w14:ligatures w14:val="none"/>
        </w:rPr>
        <w:t xml:space="preserve">39th conference confirmed for </w:t>
      </w:r>
      <w:proofErr w:type="spellStart"/>
      <w:r w:rsidRPr="005E35CC">
        <w:rPr>
          <w:rFonts w:ascii="Times New Roman" w:eastAsia="Times New Roman" w:hAnsi="Times New Roman" w:cs="Times New Roman"/>
          <w:b/>
          <w:bCs/>
          <w:kern w:val="0"/>
          <w:sz w:val="24"/>
          <w:szCs w:val="24"/>
          <w:lang w:eastAsia="en-IE"/>
          <w14:ligatures w14:val="none"/>
        </w:rPr>
        <w:t>Mulr</w:t>
      </w:r>
      <w:r>
        <w:rPr>
          <w:rFonts w:ascii="Times New Roman" w:eastAsia="Times New Roman" w:hAnsi="Times New Roman" w:cs="Times New Roman"/>
          <w:b/>
          <w:bCs/>
          <w:kern w:val="0"/>
          <w:sz w:val="24"/>
          <w:szCs w:val="24"/>
          <w:lang w:eastAsia="en-IE"/>
          <w14:ligatures w14:val="none"/>
        </w:rPr>
        <w:t>anny</w:t>
      </w:r>
      <w:proofErr w:type="spellEnd"/>
      <w:r w:rsidRPr="005E35CC">
        <w:rPr>
          <w:rFonts w:ascii="Times New Roman" w:eastAsia="Times New Roman" w:hAnsi="Times New Roman" w:cs="Times New Roman"/>
          <w:b/>
          <w:bCs/>
          <w:kern w:val="0"/>
          <w:sz w:val="24"/>
          <w:szCs w:val="24"/>
          <w:lang w:eastAsia="en-IE"/>
          <w14:ligatures w14:val="none"/>
        </w:rPr>
        <w:t>, 2nd–4th October 2026</w:t>
      </w:r>
      <w:r w:rsidRPr="005E35CC">
        <w:rPr>
          <w:rFonts w:ascii="Times New Roman" w:eastAsia="Times New Roman" w:hAnsi="Times New Roman" w:cs="Times New Roman"/>
          <w:kern w:val="0"/>
          <w:sz w:val="24"/>
          <w:szCs w:val="24"/>
          <w:lang w:eastAsia="en-IE"/>
          <w14:ligatures w14:val="none"/>
        </w:rPr>
        <w:t xml:space="preserve">, and the </w:t>
      </w:r>
      <w:r w:rsidRPr="005E35CC">
        <w:rPr>
          <w:rFonts w:ascii="Times New Roman" w:eastAsia="Times New Roman" w:hAnsi="Times New Roman" w:cs="Times New Roman"/>
          <w:b/>
          <w:bCs/>
          <w:kern w:val="0"/>
          <w:sz w:val="24"/>
          <w:szCs w:val="24"/>
          <w:lang w:eastAsia="en-IE"/>
          <w14:ligatures w14:val="none"/>
        </w:rPr>
        <w:t>40</w:t>
      </w:r>
      <w:r w:rsidRPr="00FA5146">
        <w:rPr>
          <w:rFonts w:ascii="Times New Roman" w:eastAsia="Times New Roman" w:hAnsi="Times New Roman" w:cs="Times New Roman"/>
          <w:b/>
          <w:bCs/>
          <w:kern w:val="0"/>
          <w:sz w:val="24"/>
          <w:szCs w:val="24"/>
          <w:vertAlign w:val="superscript"/>
          <w:lang w:eastAsia="en-IE"/>
          <w14:ligatures w14:val="none"/>
        </w:rPr>
        <w:t>th</w:t>
      </w:r>
      <w:r w:rsidR="00FA5146">
        <w:rPr>
          <w:rFonts w:ascii="Times New Roman" w:eastAsia="Times New Roman" w:hAnsi="Times New Roman" w:cs="Times New Roman"/>
          <w:b/>
          <w:bCs/>
          <w:kern w:val="0"/>
          <w:sz w:val="24"/>
          <w:szCs w:val="24"/>
          <w:lang w:eastAsia="en-IE"/>
          <w14:ligatures w14:val="none"/>
        </w:rPr>
        <w:t xml:space="preserve"> </w:t>
      </w:r>
      <w:proofErr w:type="gramStart"/>
      <w:r w:rsidR="00FA5146">
        <w:rPr>
          <w:rFonts w:ascii="Times New Roman" w:eastAsia="Times New Roman" w:hAnsi="Times New Roman" w:cs="Times New Roman"/>
          <w:b/>
          <w:bCs/>
          <w:kern w:val="0"/>
          <w:sz w:val="24"/>
          <w:szCs w:val="24"/>
          <w:lang w:eastAsia="en-IE"/>
          <w14:ligatures w14:val="none"/>
        </w:rPr>
        <w:t xml:space="preserve">RIDDI </w:t>
      </w:r>
      <w:r w:rsidRPr="005E35CC">
        <w:rPr>
          <w:rFonts w:ascii="Times New Roman" w:eastAsia="Times New Roman" w:hAnsi="Times New Roman" w:cs="Times New Roman"/>
          <w:b/>
          <w:bCs/>
          <w:kern w:val="0"/>
          <w:sz w:val="24"/>
          <w:szCs w:val="24"/>
          <w:lang w:eastAsia="en-IE"/>
          <w14:ligatures w14:val="none"/>
        </w:rPr>
        <w:t xml:space="preserve"> for</w:t>
      </w:r>
      <w:proofErr w:type="gramEnd"/>
      <w:r w:rsidRPr="005E35CC">
        <w:rPr>
          <w:rFonts w:ascii="Times New Roman" w:eastAsia="Times New Roman" w:hAnsi="Times New Roman" w:cs="Times New Roman"/>
          <w:b/>
          <w:bCs/>
          <w:kern w:val="0"/>
          <w:sz w:val="24"/>
          <w:szCs w:val="24"/>
          <w:lang w:eastAsia="en-IE"/>
          <w14:ligatures w14:val="none"/>
        </w:rPr>
        <w:t xml:space="preserve"> Connemara in 2027</w:t>
      </w:r>
      <w:r w:rsidRPr="005E35CC">
        <w:rPr>
          <w:rFonts w:ascii="Times New Roman" w:eastAsia="Times New Roman" w:hAnsi="Times New Roman" w:cs="Times New Roman"/>
          <w:kern w:val="0"/>
          <w:sz w:val="24"/>
          <w:szCs w:val="24"/>
          <w:lang w:eastAsia="en-IE"/>
          <w14:ligatures w14:val="none"/>
        </w:rPr>
        <w:t>.</w:t>
      </w:r>
    </w:p>
    <w:p w14:paraId="193142E3" w14:textId="77777777" w:rsidR="005E35CC" w:rsidRPr="005E35CC" w:rsidRDefault="00000000"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pict w14:anchorId="0E1BBCF4">
          <v:rect id="_x0000_i1026" style="width:0;height:1.5pt" o:hralign="center" o:hrstd="t" o:hr="t" fillcolor="#a0a0a0" stroked="f"/>
        </w:pict>
      </w:r>
    </w:p>
    <w:p w14:paraId="622A02AA" w14:textId="77777777" w:rsidR="004166FC" w:rsidRDefault="004166F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4144054D" w14:textId="77777777" w:rsidR="004166FC" w:rsidRDefault="004166F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11DFAAFA" w14:textId="4D7873B9"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Decisions Made</w:t>
      </w:r>
      <w:r w:rsidR="007018EA">
        <w:rPr>
          <w:rFonts w:ascii="Times New Roman" w:eastAsia="Times New Roman" w:hAnsi="Times New Roman" w:cs="Times New Roman"/>
          <w:b/>
          <w:bCs/>
          <w:kern w:val="0"/>
          <w:sz w:val="36"/>
          <w:szCs w:val="36"/>
          <w:lang w:eastAsia="en-IE"/>
          <w14:ligatures w14:val="none"/>
        </w:rPr>
        <w:t xml:space="preserve"> at AGM.</w:t>
      </w:r>
    </w:p>
    <w:p w14:paraId="43ACE9D7" w14:textId="06CE2057" w:rsidR="00C701C9" w:rsidRDefault="009D1850" w:rsidP="00C701C9">
      <w:pPr>
        <w:pStyle w:val="selectable-text"/>
        <w:rPr>
          <w14:ligatures w14:val="none"/>
        </w:rPr>
      </w:pPr>
      <w:r>
        <w:rPr>
          <w:b/>
          <w:bCs/>
          <w14:ligatures w14:val="none"/>
        </w:rPr>
        <w:t xml:space="preserve">(1) </w:t>
      </w:r>
      <w:r w:rsidR="005E35CC" w:rsidRPr="005E35CC">
        <w:rPr>
          <w:b/>
          <w:bCs/>
          <w14:ligatures w14:val="none"/>
        </w:rPr>
        <w:t>Constitutional amendments</w:t>
      </w:r>
      <w:r w:rsidR="005E35CC" w:rsidRPr="005E35CC">
        <w:rPr>
          <w14:ligatures w14:val="none"/>
        </w:rPr>
        <w:t xml:space="preserve"> passed: </w:t>
      </w:r>
    </w:p>
    <w:p w14:paraId="42F4CD82" w14:textId="77777777" w:rsidR="0049185A" w:rsidRDefault="00C701C9" w:rsidP="00C701C9">
      <w:pPr>
        <w:pStyle w:val="selectable-text"/>
        <w:rPr>
          <w:rStyle w:val="selectable-text1"/>
        </w:rPr>
      </w:pPr>
      <w:r>
        <w:rPr>
          <w:rStyle w:val="selectable-text1"/>
        </w:rPr>
        <w:t>a)</w:t>
      </w:r>
      <w:r w:rsidRPr="00C701C9">
        <w:rPr>
          <w14:ligatures w14:val="none"/>
        </w:rPr>
        <w:t xml:space="preserve"> </w:t>
      </w:r>
      <w:r w:rsidRPr="005E35CC">
        <w:rPr>
          <w14:ligatures w14:val="none"/>
        </w:rPr>
        <w:t>advocacy for rural/</w:t>
      </w:r>
      <w:r>
        <w:rPr>
          <w14:ligatures w14:val="none"/>
        </w:rPr>
        <w:t xml:space="preserve">island &amp; </w:t>
      </w:r>
      <w:r w:rsidRPr="005E35CC">
        <w:rPr>
          <w14:ligatures w14:val="none"/>
        </w:rPr>
        <w:t>dispensing doctors</w:t>
      </w:r>
      <w:r>
        <w:rPr>
          <w14:ligatures w14:val="none"/>
        </w:rPr>
        <w:t>:</w:t>
      </w:r>
      <w:r w:rsidR="00F05A5D">
        <w:rPr>
          <w14:ligatures w14:val="none"/>
        </w:rPr>
        <w:t xml:space="preserve"> </w:t>
      </w:r>
      <w:r w:rsidR="00551205">
        <w:rPr>
          <w14:ligatures w14:val="none"/>
        </w:rPr>
        <w:t>“</w:t>
      </w:r>
      <w:r>
        <w:rPr>
          <w:rStyle w:val="selectable-text1"/>
        </w:rPr>
        <w:t>To advocate for and support in every way possible our rural, island and dispensing doctor colleagues and their families, to both ensure their wellbeing and an acceptable level of GP and associated medical services in rural Ireland.</w:t>
      </w:r>
      <w:r w:rsidR="00F05A5D">
        <w:rPr>
          <w:rStyle w:val="selectable-text1"/>
        </w:rPr>
        <w:t>’</w:t>
      </w:r>
      <w:r>
        <w:rPr>
          <w:rStyle w:val="selectable-text1"/>
        </w:rPr>
        <w:t xml:space="preserve"> </w:t>
      </w:r>
    </w:p>
    <w:p w14:paraId="46D63518" w14:textId="0AEB9C73" w:rsidR="00C701C9" w:rsidRDefault="0049185A" w:rsidP="00C701C9">
      <w:pPr>
        <w:pStyle w:val="selectable-text"/>
      </w:pPr>
      <w:r>
        <w:rPr>
          <w:rStyle w:val="selectable-text1"/>
        </w:rPr>
        <w:t xml:space="preserve">Proposer; </w:t>
      </w:r>
      <w:r w:rsidR="00E31E8B">
        <w:rPr>
          <w:rStyle w:val="selectable-text1"/>
        </w:rPr>
        <w:t>Board of Management</w:t>
      </w:r>
      <w:r>
        <w:rPr>
          <w:rStyle w:val="selectable-text1"/>
        </w:rPr>
        <w:t xml:space="preserve">. </w:t>
      </w:r>
      <w:r w:rsidR="00E31E8B">
        <w:rPr>
          <w:rStyle w:val="selectable-text1"/>
        </w:rPr>
        <w:t xml:space="preserve"> </w:t>
      </w:r>
      <w:r>
        <w:rPr>
          <w:rStyle w:val="selectable-text1"/>
        </w:rPr>
        <w:t xml:space="preserve">Seconder; Aonghus Flavin. Passed unanimously.  </w:t>
      </w:r>
    </w:p>
    <w:p w14:paraId="22BFA6E6" w14:textId="5B8C19E5" w:rsidR="00C701C9" w:rsidRDefault="00C701C9" w:rsidP="00C701C9">
      <w:pPr>
        <w:pStyle w:val="selectable-text"/>
        <w:rPr>
          <w:rStyle w:val="selectable-text1"/>
        </w:rPr>
      </w:pPr>
      <w:r>
        <w:rPr>
          <w:rStyle w:val="selectable-text1"/>
        </w:rPr>
        <w:t>(b)</w:t>
      </w:r>
      <w:r w:rsidRPr="00C701C9">
        <w:rPr>
          <w14:ligatures w14:val="none"/>
        </w:rPr>
        <w:t xml:space="preserve"> </w:t>
      </w:r>
      <w:r>
        <w:rPr>
          <w14:ligatures w14:val="none"/>
        </w:rPr>
        <w:t xml:space="preserve">to continue to work in </w:t>
      </w:r>
      <w:r w:rsidRPr="005E35CC">
        <w:rPr>
          <w14:ligatures w14:val="none"/>
        </w:rPr>
        <w:t>equal partnership with rural stakeholder organisations</w:t>
      </w:r>
      <w:r>
        <w:rPr>
          <w14:ligatures w14:val="none"/>
        </w:rPr>
        <w:t>:</w:t>
      </w:r>
      <w:r>
        <w:rPr>
          <w:rStyle w:val="selectable-text1"/>
        </w:rPr>
        <w:t xml:space="preserve"> </w:t>
      </w:r>
      <w:r w:rsidR="00F05A5D">
        <w:rPr>
          <w:rStyle w:val="selectable-text1"/>
        </w:rPr>
        <w:t>‘</w:t>
      </w:r>
      <w:r>
        <w:rPr>
          <w:rStyle w:val="selectable-text1"/>
        </w:rPr>
        <w:t>To seek to work in equal partnership with all other rural stakeholder organisations who advocate for better health services and working conditions for medical practitioners and for the provision of adequate resources by government to stop the vicious circle of continuing rural depopulation through further loss of essential community services, and in particular to support the work of the rural practitioner in facilitating our older population to stay locally.</w:t>
      </w:r>
      <w:r w:rsidR="00551205">
        <w:rPr>
          <w:rStyle w:val="selectable-text1"/>
        </w:rPr>
        <w:t>”</w:t>
      </w:r>
      <w:r>
        <w:rPr>
          <w:rStyle w:val="selectable-text1"/>
        </w:rPr>
        <w:t xml:space="preserve"> </w:t>
      </w:r>
    </w:p>
    <w:p w14:paraId="150B69E5" w14:textId="1FA7FEED" w:rsidR="0049185A" w:rsidRDefault="0049185A" w:rsidP="00C701C9">
      <w:pPr>
        <w:pStyle w:val="selectable-text"/>
      </w:pPr>
      <w:r>
        <w:rPr>
          <w:rStyle w:val="selectable-text1"/>
        </w:rPr>
        <w:t xml:space="preserve">Proposer; </w:t>
      </w:r>
      <w:r w:rsidR="00E31E8B">
        <w:rPr>
          <w:rStyle w:val="selectable-text1"/>
        </w:rPr>
        <w:t xml:space="preserve">Board of Management. </w:t>
      </w:r>
      <w:r>
        <w:rPr>
          <w:rStyle w:val="selectable-text1"/>
        </w:rPr>
        <w:t xml:space="preserve"> Seconder; Ken Egan. Passed unanimously</w:t>
      </w:r>
    </w:p>
    <w:p w14:paraId="2D727C7B" w14:textId="7F789F0C" w:rsidR="00C701C9" w:rsidRDefault="00C701C9" w:rsidP="00C701C9">
      <w:pPr>
        <w:pStyle w:val="selectable-text"/>
        <w:rPr>
          <w:rStyle w:val="selectable-text1"/>
        </w:rPr>
      </w:pPr>
      <w:r>
        <w:rPr>
          <w:rStyle w:val="selectable-text1"/>
        </w:rPr>
        <w:t xml:space="preserve">(c) Life President: </w:t>
      </w:r>
      <w:r w:rsidR="00551205">
        <w:rPr>
          <w:rStyle w:val="selectable-text1"/>
        </w:rPr>
        <w:t>“</w:t>
      </w:r>
      <w:r>
        <w:rPr>
          <w:rStyle w:val="selectable-text1"/>
        </w:rPr>
        <w:t>To include the non- executive honorary position of Life President of RIDDI/Institute of Rural Health – non renumerated, held for life.</w:t>
      </w:r>
      <w:r w:rsidR="00551205">
        <w:rPr>
          <w:rStyle w:val="selectable-text1"/>
        </w:rPr>
        <w:t>”</w:t>
      </w:r>
    </w:p>
    <w:p w14:paraId="044A84B8" w14:textId="78F604FC" w:rsidR="0049185A" w:rsidRDefault="0049185A" w:rsidP="00C701C9">
      <w:pPr>
        <w:pStyle w:val="selectable-text"/>
        <w:rPr>
          <w:rStyle w:val="selectable-text1"/>
        </w:rPr>
      </w:pPr>
      <w:r>
        <w:rPr>
          <w:rStyle w:val="selectable-text1"/>
        </w:rPr>
        <w:lastRenderedPageBreak/>
        <w:t xml:space="preserve">Proposer; </w:t>
      </w:r>
      <w:r w:rsidR="00E31E8B">
        <w:rPr>
          <w:rStyle w:val="selectable-text1"/>
        </w:rPr>
        <w:t>Board of Management</w:t>
      </w:r>
      <w:r>
        <w:rPr>
          <w:rStyle w:val="selectable-text1"/>
        </w:rPr>
        <w:t>.</w:t>
      </w:r>
      <w:r w:rsidR="00E31E8B">
        <w:rPr>
          <w:rStyle w:val="selectable-text1"/>
        </w:rPr>
        <w:t xml:space="preserve">  </w:t>
      </w:r>
      <w:r>
        <w:rPr>
          <w:rStyle w:val="selectable-text1"/>
        </w:rPr>
        <w:t>Seconder; Frank Fogarty. Passed unanimously</w:t>
      </w:r>
    </w:p>
    <w:p w14:paraId="55A0439C" w14:textId="64D1E1D3" w:rsidR="00CF7F62" w:rsidRDefault="009D1850" w:rsidP="00CF7F62">
      <w:pPr>
        <w:pStyle w:val="selectable-text"/>
        <w:rPr>
          <w:rStyle w:val="selectable-text1"/>
          <w:b/>
          <w:bCs/>
        </w:rPr>
      </w:pPr>
      <w:r>
        <w:rPr>
          <w:b/>
          <w:bCs/>
          <w14:ligatures w14:val="none"/>
        </w:rPr>
        <w:t xml:space="preserve">(2) </w:t>
      </w:r>
      <w:r w:rsidR="005E35CC" w:rsidRPr="005E35CC">
        <w:rPr>
          <w:b/>
          <w:bCs/>
          <w14:ligatures w14:val="none"/>
        </w:rPr>
        <w:t>Dispensing motions</w:t>
      </w:r>
      <w:r w:rsidR="005E35CC" w:rsidRPr="005E35CC">
        <w:rPr>
          <w14:ligatures w14:val="none"/>
        </w:rPr>
        <w:t xml:space="preserve"> passed unanimously: urgent engagement with IMO/GP committee and HSE to restore dispensing rights where pharmacy access is limited by distance; protection against administrative delays/refusals; recognition that sustainable rural practice requires dispensing support and locum cover. </w:t>
      </w:r>
      <w:r w:rsidR="000E17E4">
        <w:rPr>
          <w14:ligatures w14:val="none"/>
        </w:rPr>
        <w:t>“</w:t>
      </w:r>
      <w:r w:rsidR="00CF7F62" w:rsidRPr="00F06137">
        <w:rPr>
          <w:rStyle w:val="selectable-text1"/>
          <w:b/>
          <w:bCs/>
        </w:rPr>
        <w:t>That this AGM calls on the IMO GP Committee and the HSE to urgently address the ongoing inequity faced by rural dispensing practices and isolated rural GPs by:</w:t>
      </w:r>
      <w:r w:rsidR="00CF7F62">
        <w:rPr>
          <w:rStyle w:val="selectable-text1"/>
          <w:b/>
          <w:bCs/>
        </w:rPr>
        <w:t xml:space="preserve"> </w:t>
      </w:r>
      <w:r w:rsidR="00CF7F62" w:rsidRPr="00F06137">
        <w:rPr>
          <w:rStyle w:val="selectable-text1"/>
          <w:b/>
          <w:bCs/>
        </w:rPr>
        <w:t>1. Restoring and protecting dispensing rights for rural practices where patient access to pharmacy services is limited by distance, transport, age, or vulnerability;</w:t>
      </w:r>
      <w:r w:rsidR="00CF7F62">
        <w:rPr>
          <w:rStyle w:val="selectable-text1"/>
          <w:b/>
          <w:bCs/>
        </w:rPr>
        <w:t xml:space="preserve"> </w:t>
      </w:r>
    </w:p>
    <w:p w14:paraId="755CE474" w14:textId="77777777" w:rsidR="00CF7F62" w:rsidRDefault="00CF7F62" w:rsidP="00CF7F62">
      <w:pPr>
        <w:pStyle w:val="selectable-text"/>
        <w:rPr>
          <w:rStyle w:val="selectable-text1"/>
          <w:b/>
          <w:bCs/>
        </w:rPr>
      </w:pPr>
      <w:r w:rsidRPr="00F06137">
        <w:rPr>
          <w:rStyle w:val="selectable-text1"/>
          <w:b/>
          <w:bCs/>
        </w:rPr>
        <w:t>2. Ensuring that dispensing doctors are not unfairly disadvantaged by administrative delays, refusals, or policy inconsistencies that threaten the viability of rural general practice;</w:t>
      </w:r>
    </w:p>
    <w:p w14:paraId="4806F327" w14:textId="77777777" w:rsidR="00CF7F62" w:rsidRDefault="00CF7F62" w:rsidP="00CF7F62">
      <w:pPr>
        <w:pStyle w:val="selectable-text"/>
        <w:rPr>
          <w:rStyle w:val="selectable-text1"/>
          <w:b/>
          <w:bCs/>
        </w:rPr>
      </w:pPr>
      <w:r w:rsidRPr="00F06137">
        <w:rPr>
          <w:rStyle w:val="selectable-text1"/>
          <w:b/>
          <w:bCs/>
        </w:rPr>
        <w:t>3. Introducing a realistic and fully funded rural locum support scheme, with locum contribution rates reflecting the true market cost of GP locums, rather than outdated capped rates;</w:t>
      </w:r>
      <w:r>
        <w:rPr>
          <w:rStyle w:val="selectable-text1"/>
          <w:b/>
          <w:bCs/>
        </w:rPr>
        <w:t xml:space="preserve"> </w:t>
      </w:r>
    </w:p>
    <w:p w14:paraId="2968B0F9" w14:textId="44533AE3" w:rsidR="00CF7F62" w:rsidRPr="00F06137" w:rsidRDefault="00CF7F62" w:rsidP="00CF7F62">
      <w:pPr>
        <w:pStyle w:val="selectable-text"/>
        <w:rPr>
          <w:b/>
          <w:bCs/>
        </w:rPr>
      </w:pPr>
      <w:r>
        <w:rPr>
          <w:rStyle w:val="selectable-text1"/>
        </w:rPr>
        <w:t xml:space="preserve">4. </w:t>
      </w:r>
      <w:r w:rsidRPr="00F06137">
        <w:rPr>
          <w:rStyle w:val="selectable-text1"/>
          <w:b/>
          <w:bCs/>
        </w:rPr>
        <w:t>Recognising that sustainable rural practice requires both dispensing support and adequate locum cover, particularly for single-handed and two-doctor practices serving isolated communities.</w:t>
      </w:r>
    </w:p>
    <w:p w14:paraId="23B00A03" w14:textId="77777777" w:rsidR="00962B1A" w:rsidRDefault="00CF7F62" w:rsidP="00CF7F62">
      <w:pPr>
        <w:pStyle w:val="selectable-text"/>
        <w:rPr>
          <w:rStyle w:val="selectable-text1"/>
          <w:b/>
          <w:bCs/>
        </w:rPr>
      </w:pPr>
      <w:r w:rsidRPr="00F06137">
        <w:rPr>
          <w:rStyle w:val="selectable-text1"/>
          <w:b/>
          <w:bCs/>
        </w:rPr>
        <w:t>This meeting further calls on the IMO to actively engage with the Department of Health, HSE, and relevant stakeholders to implement these changes as a matter of urgency, in order to protect patient access to primary care services in rural Ireland.</w:t>
      </w:r>
      <w:r w:rsidR="000E17E4">
        <w:rPr>
          <w:rStyle w:val="selectable-text1"/>
          <w:b/>
          <w:bCs/>
        </w:rPr>
        <w:t>”</w:t>
      </w:r>
    </w:p>
    <w:p w14:paraId="09F7DB12" w14:textId="73251F94" w:rsidR="00CF7F62" w:rsidRPr="00F06137" w:rsidRDefault="00962B1A" w:rsidP="00CF7F62">
      <w:pPr>
        <w:pStyle w:val="selectable-text"/>
        <w:rPr>
          <w:b/>
          <w:bCs/>
        </w:rPr>
      </w:pPr>
      <w:r>
        <w:rPr>
          <w:rStyle w:val="selectable-text1"/>
          <w:b/>
          <w:bCs/>
        </w:rPr>
        <w:t>Proposer: Cristian Cimpoeru. Seconder: Jerry Cowley: Passed unanimously.</w:t>
      </w:r>
    </w:p>
    <w:p w14:paraId="3494E3EE" w14:textId="1DBDFD5A" w:rsidR="005E35CC" w:rsidRDefault="005E35CC" w:rsidP="005E35CC">
      <w:pPr>
        <w:numPr>
          <w:ilvl w:val="0"/>
          <w:numId w:val="1"/>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Patient Association engagement</w:t>
      </w:r>
      <w:r w:rsidRPr="005E35CC">
        <w:rPr>
          <w:rFonts w:ascii="Times New Roman" w:eastAsia="Times New Roman" w:hAnsi="Times New Roman" w:cs="Times New Roman"/>
          <w:kern w:val="0"/>
          <w:sz w:val="24"/>
          <w:szCs w:val="24"/>
          <w:lang w:eastAsia="en-IE"/>
          <w14:ligatures w14:val="none"/>
        </w:rPr>
        <w:t xml:space="preserve"> motion passed: dispensing doctors should engage the Patient Association to amplify advocacy for dispensing rights.</w:t>
      </w:r>
      <w:r w:rsidR="00CF7F62">
        <w:rPr>
          <w:rFonts w:ascii="Times New Roman" w:eastAsia="Times New Roman" w:hAnsi="Times New Roman" w:cs="Times New Roman"/>
          <w:kern w:val="0"/>
          <w:sz w:val="24"/>
          <w:szCs w:val="24"/>
          <w:lang w:eastAsia="en-IE"/>
          <w14:ligatures w14:val="none"/>
        </w:rPr>
        <w:t xml:space="preserve">                                             </w:t>
      </w:r>
      <w:r w:rsidRPr="005E35CC">
        <w:rPr>
          <w:rFonts w:ascii="Times New Roman" w:eastAsia="Times New Roman" w:hAnsi="Times New Roman" w:cs="Times New Roman"/>
          <w:kern w:val="0"/>
          <w:sz w:val="24"/>
          <w:szCs w:val="24"/>
          <w:lang w:eastAsia="en-IE"/>
          <w14:ligatures w14:val="none"/>
        </w:rPr>
        <w:t xml:space="preserve"> </w:t>
      </w:r>
      <w:r w:rsidR="00CF7F62" w:rsidRPr="001D0A40">
        <w:rPr>
          <w:rStyle w:val="selectable-text1"/>
          <w:b/>
          <w:bCs/>
        </w:rPr>
        <w:t xml:space="preserve">5. </w:t>
      </w:r>
      <w:r w:rsidR="000E17E4">
        <w:rPr>
          <w:rStyle w:val="selectable-text1"/>
          <w:b/>
          <w:bCs/>
        </w:rPr>
        <w:t>“</w:t>
      </w:r>
      <w:r w:rsidR="00CF7F62" w:rsidRPr="001D0A40">
        <w:rPr>
          <w:rStyle w:val="selectable-text1"/>
          <w:b/>
          <w:bCs/>
        </w:rPr>
        <w:t>That we engage with the Patient’s Association in our campaign to retain dispensing</w:t>
      </w:r>
      <w:r w:rsidR="000E17E4">
        <w:rPr>
          <w:rStyle w:val="selectable-text1"/>
          <w:b/>
          <w:bCs/>
        </w:rPr>
        <w:t>.”</w:t>
      </w:r>
      <w:r w:rsidR="00677E38">
        <w:rPr>
          <w:rStyle w:val="selectable-text1"/>
          <w:b/>
          <w:bCs/>
        </w:rPr>
        <w:t xml:space="preserve"> Proposer: Marion Broderick. Seconder; Jerry Cowley. Passed unanimously.</w:t>
      </w:r>
    </w:p>
    <w:p w14:paraId="1EBE4E36" w14:textId="1A3A22E9" w:rsidR="005E35CC" w:rsidRPr="005E35CC" w:rsidRDefault="005E35CC" w:rsidP="005E35CC">
      <w:pPr>
        <w:numPr>
          <w:ilvl w:val="0"/>
          <w:numId w:val="1"/>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Rural health centres</w:t>
      </w:r>
      <w:r w:rsidRPr="005E35CC">
        <w:rPr>
          <w:rFonts w:ascii="Times New Roman" w:eastAsia="Times New Roman" w:hAnsi="Times New Roman" w:cs="Times New Roman"/>
          <w:kern w:val="0"/>
          <w:sz w:val="24"/>
          <w:szCs w:val="24"/>
          <w:lang w:eastAsia="en-IE"/>
          <w14:ligatures w14:val="none"/>
        </w:rPr>
        <w:t xml:space="preserve"> motion passed: HSE </w:t>
      </w:r>
      <w:r>
        <w:rPr>
          <w:rFonts w:ascii="Times New Roman" w:eastAsia="Times New Roman" w:hAnsi="Times New Roman" w:cs="Times New Roman"/>
          <w:kern w:val="0"/>
          <w:sz w:val="24"/>
          <w:szCs w:val="24"/>
          <w:lang w:eastAsia="en-IE"/>
          <w14:ligatures w14:val="none"/>
        </w:rPr>
        <w:t xml:space="preserve">should be </w:t>
      </w:r>
      <w:r w:rsidRPr="005E35CC">
        <w:rPr>
          <w:rFonts w:ascii="Times New Roman" w:eastAsia="Times New Roman" w:hAnsi="Times New Roman" w:cs="Times New Roman"/>
          <w:kern w:val="0"/>
          <w:sz w:val="24"/>
          <w:szCs w:val="24"/>
          <w:lang w:eastAsia="en-IE"/>
          <w14:ligatures w14:val="none"/>
        </w:rPr>
        <w:t>obliged to provide timely IT/broadband infrastructure for remote and island practices.</w:t>
      </w:r>
      <w:r w:rsidR="000E17E4">
        <w:rPr>
          <w:rFonts w:ascii="Times New Roman" w:eastAsia="Times New Roman" w:hAnsi="Times New Roman" w:cs="Times New Roman"/>
          <w:kern w:val="0"/>
          <w:sz w:val="24"/>
          <w:szCs w:val="24"/>
          <w:lang w:eastAsia="en-IE"/>
          <w14:ligatures w14:val="none"/>
        </w:rPr>
        <w:t xml:space="preserve"> “</w:t>
      </w:r>
      <w:r w:rsidR="000E17E4">
        <w:rPr>
          <w:rStyle w:val="selectable-text1"/>
          <w:b/>
          <w:bCs/>
        </w:rPr>
        <w:t>Th</w:t>
      </w:r>
      <w:r w:rsidR="00CF7F62" w:rsidRPr="001D0A40">
        <w:rPr>
          <w:rStyle w:val="selectable-text1"/>
          <w:b/>
          <w:bCs/>
        </w:rPr>
        <w:t xml:space="preserve">at there should be an obligation for the </w:t>
      </w:r>
      <w:r w:rsidR="00CF7F62">
        <w:rPr>
          <w:rStyle w:val="selectable-text1"/>
          <w:b/>
          <w:bCs/>
        </w:rPr>
        <w:t>HSE</w:t>
      </w:r>
      <w:r w:rsidR="00CF7F62" w:rsidRPr="001D0A40">
        <w:rPr>
          <w:rStyle w:val="selectable-text1"/>
          <w:b/>
          <w:bCs/>
        </w:rPr>
        <w:t xml:space="preserve"> to provide timely infrastructure for very rural and island practices who are already disadvantaged by rural isolation and difficulty in staff recruitment, retention and locum support. Rural health centres should be supplied by </w:t>
      </w:r>
      <w:r w:rsidR="00CF7F62">
        <w:rPr>
          <w:rStyle w:val="selectable-text1"/>
          <w:b/>
          <w:bCs/>
        </w:rPr>
        <w:t>HSE</w:t>
      </w:r>
      <w:r w:rsidR="00CF7F62" w:rsidRPr="001D0A40">
        <w:rPr>
          <w:rStyle w:val="selectable-text1"/>
          <w:b/>
          <w:bCs/>
        </w:rPr>
        <w:t xml:space="preserve"> in areas of low population, low private income and geographically remote areas especially low population centres such as the islands</w:t>
      </w:r>
      <w:r w:rsidR="00CF7F62">
        <w:rPr>
          <w:rStyle w:val="selectable-text1"/>
        </w:rPr>
        <w:t>.</w:t>
      </w:r>
      <w:r w:rsidR="000E17E4">
        <w:rPr>
          <w:rStyle w:val="selectable-text1"/>
        </w:rPr>
        <w:t>”</w:t>
      </w:r>
      <w:r w:rsidR="00CF7F62">
        <w:rPr>
          <w:rStyle w:val="selectable-text1"/>
        </w:rPr>
        <w:t xml:space="preserve"> </w:t>
      </w:r>
      <w:r w:rsidRPr="005E35CC">
        <w:rPr>
          <w:rFonts w:ascii="Times New Roman" w:eastAsia="Times New Roman" w:hAnsi="Times New Roman" w:cs="Times New Roman"/>
          <w:kern w:val="0"/>
          <w:sz w:val="24"/>
          <w:szCs w:val="24"/>
          <w:lang w:eastAsia="en-IE"/>
          <w14:ligatures w14:val="none"/>
        </w:rPr>
        <w:t xml:space="preserve"> </w:t>
      </w:r>
      <w:r w:rsidR="002F7E69">
        <w:rPr>
          <w:rFonts w:ascii="Times New Roman" w:eastAsia="Times New Roman" w:hAnsi="Times New Roman" w:cs="Times New Roman"/>
          <w:kern w:val="0"/>
          <w:sz w:val="24"/>
          <w:szCs w:val="24"/>
          <w:lang w:eastAsia="en-IE"/>
          <w14:ligatures w14:val="none"/>
        </w:rPr>
        <w:t>Proposer: Sheila Stephens. Seconder: Aonghus Flavin.</w:t>
      </w:r>
      <w:r w:rsidR="005E13D8">
        <w:rPr>
          <w:rFonts w:ascii="Times New Roman" w:eastAsia="Times New Roman" w:hAnsi="Times New Roman" w:cs="Times New Roman"/>
          <w:kern w:val="0"/>
          <w:sz w:val="24"/>
          <w:szCs w:val="24"/>
          <w:lang w:eastAsia="en-IE"/>
          <w14:ligatures w14:val="none"/>
        </w:rPr>
        <w:t xml:space="preserve"> Passed unanimously.</w:t>
      </w:r>
      <w:r w:rsidR="002F7E69">
        <w:rPr>
          <w:rFonts w:ascii="Times New Roman" w:eastAsia="Times New Roman" w:hAnsi="Times New Roman" w:cs="Times New Roman"/>
          <w:kern w:val="0"/>
          <w:sz w:val="24"/>
          <w:szCs w:val="24"/>
          <w:lang w:eastAsia="en-IE"/>
          <w14:ligatures w14:val="none"/>
        </w:rPr>
        <w:t xml:space="preserve">  </w:t>
      </w:r>
    </w:p>
    <w:p w14:paraId="05CB3EB2" w14:textId="5D4DDD3F" w:rsidR="005E35CC" w:rsidRPr="00295A1C" w:rsidRDefault="005E35CC" w:rsidP="005E35CC">
      <w:pPr>
        <w:numPr>
          <w:ilvl w:val="0"/>
          <w:numId w:val="1"/>
        </w:numPr>
        <w:spacing w:after="0" w:line="240" w:lineRule="auto"/>
        <w:ind w:left="360"/>
        <w:rPr>
          <w:rStyle w:val="selectable-text1"/>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Maternity locum cover</w:t>
      </w:r>
      <w:r w:rsidRPr="005E35CC">
        <w:rPr>
          <w:rFonts w:ascii="Times New Roman" w:eastAsia="Times New Roman" w:hAnsi="Times New Roman" w:cs="Times New Roman"/>
          <w:kern w:val="0"/>
          <w:sz w:val="24"/>
          <w:szCs w:val="24"/>
          <w:lang w:eastAsia="en-IE"/>
          <w14:ligatures w14:val="none"/>
        </w:rPr>
        <w:t xml:space="preserve"> motion passed: HSE </w:t>
      </w:r>
      <w:r>
        <w:rPr>
          <w:rFonts w:ascii="Times New Roman" w:eastAsia="Times New Roman" w:hAnsi="Times New Roman" w:cs="Times New Roman"/>
          <w:kern w:val="0"/>
          <w:sz w:val="24"/>
          <w:szCs w:val="24"/>
          <w:lang w:eastAsia="en-IE"/>
          <w14:ligatures w14:val="none"/>
        </w:rPr>
        <w:t xml:space="preserve">should be </w:t>
      </w:r>
      <w:r w:rsidRPr="005E35CC">
        <w:rPr>
          <w:rFonts w:ascii="Times New Roman" w:eastAsia="Times New Roman" w:hAnsi="Times New Roman" w:cs="Times New Roman"/>
          <w:kern w:val="0"/>
          <w:sz w:val="24"/>
          <w:szCs w:val="24"/>
          <w:lang w:eastAsia="en-IE"/>
          <w14:ligatures w14:val="none"/>
        </w:rPr>
        <w:t xml:space="preserve">obliged to provide 6 months maternity locum cover for rural practice doctors, funded at market rates aligned with the rural locum scheme. </w:t>
      </w:r>
      <w:r w:rsidR="00CF7F62" w:rsidRPr="008C0AF6">
        <w:rPr>
          <w:rStyle w:val="selectable-text1"/>
          <w:b/>
          <w:bCs/>
        </w:rPr>
        <w:t xml:space="preserve">“That the HSE should be obliged to </w:t>
      </w:r>
      <w:r w:rsidR="00CF7F62">
        <w:rPr>
          <w:rStyle w:val="selectable-text1"/>
          <w:b/>
          <w:bCs/>
        </w:rPr>
        <w:t xml:space="preserve">provide and fund (market rates) </w:t>
      </w:r>
      <w:r w:rsidR="00CF7F62" w:rsidRPr="008C0AF6">
        <w:rPr>
          <w:rStyle w:val="selectable-text1"/>
          <w:b/>
          <w:bCs/>
        </w:rPr>
        <w:t>six months maternity locum cover for rural practice</w:t>
      </w:r>
      <w:r w:rsidR="00CF7F62">
        <w:rPr>
          <w:rStyle w:val="selectable-text1"/>
          <w:b/>
          <w:bCs/>
        </w:rPr>
        <w:t xml:space="preserve"> doctors</w:t>
      </w:r>
      <w:r w:rsidR="00CF7F62" w:rsidRPr="008C0AF6">
        <w:rPr>
          <w:rStyle w:val="selectable-text1"/>
          <w:b/>
          <w:bCs/>
        </w:rPr>
        <w:t>. This will help with staff recruitment and retention to rural practices.”</w:t>
      </w:r>
      <w:r w:rsidR="001505A3">
        <w:rPr>
          <w:rStyle w:val="selectable-text1"/>
          <w:b/>
          <w:bCs/>
        </w:rPr>
        <w:t xml:space="preserve">  Proposer: Jerry Cowley. Seconder: Dr Marion Broderick. Passed unanimously. </w:t>
      </w:r>
    </w:p>
    <w:p w14:paraId="3C786B16" w14:textId="77777777" w:rsidR="00295A1C" w:rsidRPr="00295A1C" w:rsidRDefault="00295A1C" w:rsidP="001505A3">
      <w:pPr>
        <w:numPr>
          <w:ilvl w:val="0"/>
          <w:numId w:val="1"/>
        </w:numPr>
        <w:spacing w:after="0" w:line="240" w:lineRule="auto"/>
        <w:ind w:left="360"/>
        <w:rPr>
          <w:rStyle w:val="selectable-text1"/>
          <w:rFonts w:ascii="Times New Roman" w:hAnsi="Times New Roman"/>
          <w:b/>
          <w:bCs/>
          <w:sz w:val="24"/>
        </w:rPr>
      </w:pPr>
      <w:r w:rsidRPr="00295A1C">
        <w:rPr>
          <w:rFonts w:ascii="Times New Roman" w:eastAsia="Times New Roman" w:hAnsi="Times New Roman" w:cs="Times New Roman"/>
          <w:b/>
          <w:bCs/>
          <w:kern w:val="0"/>
          <w:sz w:val="24"/>
          <w:szCs w:val="24"/>
          <w:lang w:eastAsia="en-IE"/>
          <w14:ligatures w14:val="none"/>
        </w:rPr>
        <w:t>2027 conference venue</w:t>
      </w:r>
      <w:r w:rsidRPr="00295A1C">
        <w:rPr>
          <w:rFonts w:ascii="Times New Roman" w:eastAsia="Times New Roman" w:hAnsi="Times New Roman" w:cs="Times New Roman"/>
          <w:kern w:val="0"/>
          <w:sz w:val="24"/>
          <w:szCs w:val="24"/>
          <w:lang w:eastAsia="en-IE"/>
          <w14:ligatures w14:val="none"/>
        </w:rPr>
        <w:t xml:space="preserve">: Connemara, jointly with the </w:t>
      </w:r>
      <w:r w:rsidRPr="00295A1C">
        <w:rPr>
          <w:rFonts w:ascii="Times New Roman" w:eastAsia="Times New Roman" w:hAnsi="Times New Roman" w:cs="Times New Roman"/>
          <w:b/>
          <w:bCs/>
          <w:kern w:val="0"/>
          <w:sz w:val="24"/>
          <w:szCs w:val="24"/>
          <w:lang w:eastAsia="en-IE"/>
          <w14:ligatures w14:val="none"/>
        </w:rPr>
        <w:t>50th Anniversary of the Connemara GP Society</w:t>
      </w:r>
      <w:r w:rsidRPr="00295A1C">
        <w:rPr>
          <w:rFonts w:ascii="Times New Roman" w:eastAsia="Times New Roman" w:hAnsi="Times New Roman" w:cs="Times New Roman"/>
          <w:kern w:val="0"/>
          <w:sz w:val="24"/>
          <w:szCs w:val="24"/>
          <w:lang w:eastAsia="en-IE"/>
          <w14:ligatures w14:val="none"/>
        </w:rPr>
        <w:t>.</w:t>
      </w:r>
      <w:r w:rsidRPr="00295A1C">
        <w:rPr>
          <w:rStyle w:val="selectable-text1"/>
          <w:b/>
          <w:sz w:val="24"/>
          <w:szCs w:val="24"/>
        </w:rPr>
        <w:t xml:space="preserve"> “That Connemara be the venue for the 40th RIDDI / Institute of Rural Health Annual Conference in October 2027</w:t>
      </w:r>
      <w:r w:rsidRPr="00295A1C">
        <w:rPr>
          <w:rStyle w:val="selectable-text1"/>
          <w:sz w:val="24"/>
          <w:szCs w:val="24"/>
        </w:rPr>
        <w:t>.” Proposer: Jerry Cowley. Seconder: Aonghus Flavin. Passed unanimously.</w:t>
      </w:r>
      <w:r>
        <w:rPr>
          <w:rStyle w:val="selectable-text1"/>
          <w:sz w:val="24"/>
          <w:szCs w:val="24"/>
        </w:rPr>
        <w:t xml:space="preserve"> </w:t>
      </w:r>
    </w:p>
    <w:p w14:paraId="329C689A" w14:textId="4366091D" w:rsidR="001505A3" w:rsidRPr="00295A1C" w:rsidRDefault="005E35CC" w:rsidP="001505A3">
      <w:pPr>
        <w:numPr>
          <w:ilvl w:val="0"/>
          <w:numId w:val="1"/>
        </w:numPr>
        <w:spacing w:after="0" w:line="240" w:lineRule="auto"/>
        <w:ind w:left="360"/>
        <w:rPr>
          <w:rFonts w:ascii="Times New Roman" w:hAnsi="Times New Roman"/>
          <w:b/>
          <w:bCs/>
          <w:sz w:val="24"/>
        </w:rPr>
      </w:pPr>
      <w:r w:rsidRPr="00295A1C">
        <w:rPr>
          <w:rFonts w:ascii="Times New Roman" w:eastAsia="Times New Roman" w:hAnsi="Times New Roman" w:cs="Times New Roman"/>
          <w:b/>
          <w:bCs/>
          <w:kern w:val="0"/>
          <w:sz w:val="24"/>
          <w:szCs w:val="24"/>
          <w:lang w:eastAsia="en-IE"/>
          <w14:ligatures w14:val="none"/>
        </w:rPr>
        <w:lastRenderedPageBreak/>
        <w:t>Rural GP Locum Scheme</w:t>
      </w:r>
      <w:r w:rsidRPr="00295A1C">
        <w:rPr>
          <w:rFonts w:ascii="Times New Roman" w:eastAsia="Times New Roman" w:hAnsi="Times New Roman" w:cs="Times New Roman"/>
          <w:kern w:val="0"/>
          <w:sz w:val="24"/>
          <w:szCs w:val="24"/>
          <w:lang w:eastAsia="en-IE"/>
          <w14:ligatures w14:val="none"/>
        </w:rPr>
        <w:t xml:space="preserve"> motion passed: daily market rate of </w:t>
      </w:r>
      <w:r w:rsidRPr="00295A1C">
        <w:rPr>
          <w:rFonts w:ascii="Times New Roman" w:eastAsia="Times New Roman" w:hAnsi="Times New Roman" w:cs="Times New Roman"/>
          <w:b/>
          <w:bCs/>
          <w:kern w:val="0"/>
          <w:sz w:val="24"/>
          <w:szCs w:val="24"/>
          <w:lang w:eastAsia="en-IE"/>
          <w14:ligatures w14:val="none"/>
        </w:rPr>
        <w:t>€750/day</w:t>
      </w:r>
      <w:r w:rsidRPr="00295A1C">
        <w:rPr>
          <w:rFonts w:ascii="Times New Roman" w:eastAsia="Times New Roman" w:hAnsi="Times New Roman" w:cs="Times New Roman"/>
          <w:kern w:val="0"/>
          <w:sz w:val="24"/>
          <w:szCs w:val="24"/>
          <w:lang w:eastAsia="en-IE"/>
          <w14:ligatures w14:val="none"/>
        </w:rPr>
        <w:t xml:space="preserve"> for 35 days annual leave and 10 days study leave; GPs may source own locum and submit invoices. </w:t>
      </w:r>
      <w:r w:rsidR="001505A3" w:rsidRPr="00295A1C">
        <w:rPr>
          <w:rFonts w:ascii="Times New Roman" w:eastAsia="Times New Roman" w:hAnsi="Times New Roman" w:cs="Times New Roman"/>
          <w:kern w:val="0"/>
          <w:sz w:val="24"/>
          <w:szCs w:val="24"/>
          <w:lang w:eastAsia="en-IE"/>
          <w14:ligatures w14:val="none"/>
        </w:rPr>
        <w:t xml:space="preserve">                     “</w:t>
      </w:r>
      <w:r w:rsidR="001505A3" w:rsidRPr="00295A1C">
        <w:rPr>
          <w:rFonts w:ascii="Times New Roman" w:hAnsi="Times New Roman"/>
          <w:b/>
          <w:bCs/>
          <w:sz w:val="24"/>
        </w:rPr>
        <w:t>That RIDDI/ Institute of Rural Health endorses the following position statement by the ICGP Rural General Practice Standing Committee regarding changes to the Rural GP Locum Scheme;-                                                                                                                          “We propose two amendments to the current scheme:                                                          1. For Practices in receipt of the Rural Practice and Support Framework, that a daily market rate for locum cover of 750 euro per day is provided fully for 35 days annual leave and 10 days study leave per annum.</w:t>
      </w:r>
    </w:p>
    <w:p w14:paraId="1724726A" w14:textId="6D79815C" w:rsidR="001505A3" w:rsidRPr="008C0AF6" w:rsidRDefault="001505A3" w:rsidP="001505A3">
      <w:pPr>
        <w:rPr>
          <w:rFonts w:ascii="Times New Roman" w:hAnsi="Times New Roman"/>
          <w:b/>
          <w:bCs/>
          <w:sz w:val="24"/>
        </w:rPr>
      </w:pPr>
      <w:r w:rsidRPr="008C0AF6">
        <w:rPr>
          <w:rFonts w:ascii="Times New Roman" w:hAnsi="Times New Roman"/>
          <w:b/>
          <w:bCs/>
          <w:sz w:val="24"/>
        </w:rPr>
        <w:t>2. Practices can avail of the scheme through the designated locum agency or are also allowed</w:t>
      </w:r>
      <w:r>
        <w:rPr>
          <w:rFonts w:ascii="Times New Roman" w:hAnsi="Times New Roman"/>
          <w:b/>
          <w:bCs/>
          <w:sz w:val="24"/>
        </w:rPr>
        <w:t xml:space="preserve"> </w:t>
      </w:r>
      <w:r w:rsidRPr="008C0AF6">
        <w:rPr>
          <w:rFonts w:ascii="Times New Roman" w:hAnsi="Times New Roman"/>
          <w:b/>
          <w:bCs/>
          <w:sz w:val="24"/>
        </w:rPr>
        <w:t>source their own locum cover and submit invoices for payment of same.”</w:t>
      </w:r>
      <w:r>
        <w:rPr>
          <w:rFonts w:ascii="Times New Roman" w:hAnsi="Times New Roman"/>
          <w:b/>
          <w:bCs/>
          <w:sz w:val="24"/>
        </w:rPr>
        <w:t xml:space="preserve"> Proposer: Aonghus Flavin. Seconder: </w:t>
      </w:r>
      <w:r w:rsidR="00DA348B">
        <w:rPr>
          <w:rFonts w:ascii="Times New Roman" w:hAnsi="Times New Roman"/>
          <w:b/>
          <w:bCs/>
          <w:sz w:val="24"/>
        </w:rPr>
        <w:t>Jerry Cowley. Passed unanimously.</w:t>
      </w:r>
    </w:p>
    <w:p w14:paraId="6C46065A" w14:textId="77777777" w:rsidR="001505A3" w:rsidRPr="0006323E" w:rsidRDefault="001505A3" w:rsidP="001505A3">
      <w:pPr>
        <w:rPr>
          <w:rFonts w:ascii="Times New Roman" w:hAnsi="Times New Roman"/>
          <w:sz w:val="24"/>
        </w:rPr>
      </w:pPr>
    </w:p>
    <w:p w14:paraId="46FB8FCC" w14:textId="396F6C54" w:rsidR="005E3931" w:rsidRPr="005E3931" w:rsidRDefault="005E3931" w:rsidP="005E35CC">
      <w:pPr>
        <w:numPr>
          <w:ilvl w:val="0"/>
          <w:numId w:val="1"/>
        </w:numPr>
        <w:spacing w:after="0" w:line="240" w:lineRule="auto"/>
        <w:ind w:left="360"/>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b/>
          <w:bCs/>
          <w:kern w:val="0"/>
          <w:sz w:val="24"/>
          <w:szCs w:val="24"/>
          <w:lang w:eastAsia="en-IE"/>
          <w14:ligatures w14:val="none"/>
        </w:rPr>
        <w:t xml:space="preserve">Acceptance of Accounts: </w:t>
      </w:r>
      <w:r w:rsidRPr="005E35CC">
        <w:rPr>
          <w:rFonts w:ascii="Times New Roman" w:eastAsia="Times New Roman" w:hAnsi="Times New Roman" w:cs="Times New Roman"/>
          <w:kern w:val="0"/>
          <w:sz w:val="24"/>
          <w:szCs w:val="24"/>
          <w:lang w:eastAsia="en-IE"/>
          <w14:ligatures w14:val="none"/>
        </w:rPr>
        <w:t xml:space="preserve">for financial year ending 31 December 2025 </w:t>
      </w:r>
      <w:r>
        <w:rPr>
          <w:rFonts w:ascii="Times New Roman" w:eastAsia="Times New Roman" w:hAnsi="Times New Roman" w:cs="Times New Roman"/>
          <w:kern w:val="0"/>
          <w:sz w:val="24"/>
          <w:szCs w:val="24"/>
          <w:lang w:eastAsia="en-IE"/>
          <w14:ligatures w14:val="none"/>
        </w:rPr>
        <w:t xml:space="preserve">                       </w:t>
      </w:r>
      <w:r>
        <w:rPr>
          <w:rFonts w:ascii="Times New Roman" w:eastAsia="Times New Roman" w:hAnsi="Times New Roman" w:cs="Times New Roman"/>
          <w:b/>
          <w:bCs/>
          <w:kern w:val="0"/>
          <w:sz w:val="24"/>
          <w:szCs w:val="24"/>
          <w:lang w:eastAsia="en-IE"/>
          <w14:ligatures w14:val="none"/>
        </w:rPr>
        <w:t>Proposer: Catherine Donnelly. Seconder: Frank Fogarty. Passed unanimously.</w:t>
      </w:r>
    </w:p>
    <w:p w14:paraId="2287612A" w14:textId="351A826E" w:rsidR="005E35CC" w:rsidRPr="005E35CC" w:rsidRDefault="005E3931" w:rsidP="005E35CC">
      <w:pPr>
        <w:numPr>
          <w:ilvl w:val="0"/>
          <w:numId w:val="1"/>
        </w:numPr>
        <w:spacing w:after="0" w:line="240" w:lineRule="auto"/>
        <w:ind w:left="360"/>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b/>
          <w:bCs/>
          <w:kern w:val="0"/>
          <w:sz w:val="24"/>
          <w:szCs w:val="24"/>
          <w:lang w:eastAsia="en-IE"/>
          <w14:ligatures w14:val="none"/>
        </w:rPr>
        <w:t xml:space="preserve">Reappointment of </w:t>
      </w:r>
      <w:r w:rsidR="00295A1C">
        <w:rPr>
          <w:rFonts w:ascii="Times New Roman" w:eastAsia="Times New Roman" w:hAnsi="Times New Roman" w:cs="Times New Roman"/>
          <w:b/>
          <w:bCs/>
          <w:kern w:val="0"/>
          <w:sz w:val="24"/>
          <w:szCs w:val="24"/>
          <w:lang w:eastAsia="en-IE"/>
          <w14:ligatures w14:val="none"/>
        </w:rPr>
        <w:t>A</w:t>
      </w:r>
      <w:r w:rsidR="005E35CC" w:rsidRPr="005E35CC">
        <w:rPr>
          <w:rFonts w:ascii="Times New Roman" w:eastAsia="Times New Roman" w:hAnsi="Times New Roman" w:cs="Times New Roman"/>
          <w:b/>
          <w:bCs/>
          <w:kern w:val="0"/>
          <w:sz w:val="24"/>
          <w:szCs w:val="24"/>
          <w:lang w:eastAsia="en-IE"/>
          <w14:ligatures w14:val="none"/>
        </w:rPr>
        <w:t>uditors</w:t>
      </w:r>
      <w:r w:rsidR="005E35CC" w:rsidRPr="005E35CC">
        <w:rPr>
          <w:rFonts w:ascii="Times New Roman" w:eastAsia="Times New Roman" w:hAnsi="Times New Roman" w:cs="Times New Roman"/>
          <w:kern w:val="0"/>
          <w:sz w:val="24"/>
          <w:szCs w:val="24"/>
          <w:lang w:eastAsia="en-IE"/>
          <w14:ligatures w14:val="none"/>
        </w:rPr>
        <w:t xml:space="preserve"> Tom McHugh &amp; Company</w:t>
      </w:r>
      <w:r>
        <w:rPr>
          <w:rFonts w:ascii="Times New Roman" w:eastAsia="Times New Roman" w:hAnsi="Times New Roman" w:cs="Times New Roman"/>
          <w:kern w:val="0"/>
          <w:sz w:val="24"/>
          <w:szCs w:val="24"/>
          <w:lang w:eastAsia="en-IE"/>
          <w14:ligatures w14:val="none"/>
        </w:rPr>
        <w:t xml:space="preserve">: Proposer: Jerry Cowley. Seconder: Catherine Donnelly. Passed </w:t>
      </w:r>
      <w:r w:rsidR="005E35CC" w:rsidRPr="005E35CC">
        <w:rPr>
          <w:rFonts w:ascii="Times New Roman" w:eastAsia="Times New Roman" w:hAnsi="Times New Roman" w:cs="Times New Roman"/>
          <w:kern w:val="0"/>
          <w:sz w:val="24"/>
          <w:szCs w:val="24"/>
          <w:lang w:eastAsia="en-IE"/>
          <w14:ligatures w14:val="none"/>
        </w:rPr>
        <w:t xml:space="preserve">unanimously. </w:t>
      </w:r>
    </w:p>
    <w:p w14:paraId="32D07445" w14:textId="03A11ABF" w:rsidR="005E35CC" w:rsidRPr="005E35CC" w:rsidRDefault="005E35CC" w:rsidP="005E35CC">
      <w:pPr>
        <w:numPr>
          <w:ilvl w:val="0"/>
          <w:numId w:val="1"/>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Charitable status</w:t>
      </w:r>
      <w:r w:rsidRPr="005E35CC">
        <w:rPr>
          <w:rFonts w:ascii="Times New Roman" w:eastAsia="Times New Roman" w:hAnsi="Times New Roman" w:cs="Times New Roman"/>
          <w:kern w:val="0"/>
          <w:sz w:val="24"/>
          <w:szCs w:val="24"/>
          <w:lang w:eastAsia="en-IE"/>
          <w14:ligatures w14:val="none"/>
        </w:rPr>
        <w:t xml:space="preserve">: not pursued at this time. </w:t>
      </w:r>
    </w:p>
    <w:p w14:paraId="0209409B" w14:textId="77777777" w:rsidR="005E35CC" w:rsidRPr="005E35CC" w:rsidRDefault="00000000"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pict w14:anchorId="592C9822">
          <v:rect id="_x0000_i1027" style="width:0;height:1.5pt" o:hralign="center" o:hrstd="t" o:hr="t" fillcolor="#a0a0a0" stroked="f"/>
        </w:pict>
      </w:r>
    </w:p>
    <w:p w14:paraId="75BFA74C" w14:textId="77777777" w:rsidR="00623CB8" w:rsidRDefault="00623CB8"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1AFDE4A4" w14:textId="77777777" w:rsidR="00623CB8" w:rsidRDefault="00623CB8"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3DB418E8" w14:textId="77777777" w:rsidR="006F01B4" w:rsidRDefault="006F01B4"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5BDCC159" w14:textId="77777777" w:rsidR="006F01B4" w:rsidRDefault="006F01B4" w:rsidP="005E35CC">
      <w:pPr>
        <w:spacing w:after="0" w:line="240" w:lineRule="auto"/>
        <w:outlineLvl w:val="1"/>
        <w:rPr>
          <w:rFonts w:ascii="Times New Roman" w:eastAsia="Times New Roman" w:hAnsi="Times New Roman" w:cs="Times New Roman"/>
          <w:b/>
          <w:bCs/>
          <w:kern w:val="0"/>
          <w:sz w:val="36"/>
          <w:szCs w:val="36"/>
          <w:lang w:eastAsia="en-IE"/>
          <w14:ligatures w14:val="none"/>
        </w:rPr>
      </w:pPr>
    </w:p>
    <w:p w14:paraId="38001D00" w14:textId="374523B5"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 xml:space="preserve">New </w:t>
      </w:r>
      <w:r w:rsidR="007018EA">
        <w:rPr>
          <w:rFonts w:ascii="Times New Roman" w:eastAsia="Times New Roman" w:hAnsi="Times New Roman" w:cs="Times New Roman"/>
          <w:b/>
          <w:bCs/>
          <w:kern w:val="0"/>
          <w:sz w:val="36"/>
          <w:szCs w:val="36"/>
          <w:lang w:eastAsia="en-IE"/>
          <w14:ligatures w14:val="none"/>
        </w:rPr>
        <w:t xml:space="preserve">RIDDI / IRH </w:t>
      </w:r>
      <w:r w:rsidRPr="005E35CC">
        <w:rPr>
          <w:rFonts w:ascii="Times New Roman" w:eastAsia="Times New Roman" w:hAnsi="Times New Roman" w:cs="Times New Roman"/>
          <w:b/>
          <w:bCs/>
          <w:kern w:val="0"/>
          <w:sz w:val="36"/>
          <w:szCs w:val="36"/>
          <w:lang w:eastAsia="en-IE"/>
          <w14:ligatures w14:val="none"/>
        </w:rPr>
        <w:t>Board Elected</w:t>
      </w:r>
      <w:r w:rsidR="002572D2">
        <w:rPr>
          <w:rFonts w:ascii="Times New Roman" w:eastAsia="Times New Roman" w:hAnsi="Times New Roman" w:cs="Times New Roman"/>
          <w:b/>
          <w:bCs/>
          <w:kern w:val="0"/>
          <w:sz w:val="36"/>
          <w:szCs w:val="36"/>
          <w:lang w:eastAsia="en-IE"/>
          <w14:ligatures w14:val="none"/>
        </w:rPr>
        <w:t xml:space="preserve"> </w:t>
      </w:r>
    </w:p>
    <w:tbl>
      <w:tblPr>
        <w:tblW w:w="9711" w:type="dxa"/>
        <w:tblCellMar>
          <w:top w:w="15" w:type="dxa"/>
          <w:left w:w="15" w:type="dxa"/>
          <w:bottom w:w="15" w:type="dxa"/>
          <w:right w:w="15" w:type="dxa"/>
        </w:tblCellMar>
        <w:tblLook w:val="04A0" w:firstRow="1" w:lastRow="0" w:firstColumn="1" w:lastColumn="0" w:noHBand="0" w:noVBand="1"/>
      </w:tblPr>
      <w:tblGrid>
        <w:gridCol w:w="3600"/>
        <w:gridCol w:w="3600"/>
        <w:gridCol w:w="2511"/>
      </w:tblGrid>
      <w:tr w:rsidR="00FA5146" w:rsidRPr="005E35CC" w14:paraId="5B4A7367" w14:textId="440FB813"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776566A9" w14:textId="77777777"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Role</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08205430" w14:textId="77777777"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Officer</w:t>
            </w:r>
          </w:p>
        </w:tc>
        <w:tc>
          <w:tcPr>
            <w:tcW w:w="2511" w:type="dxa"/>
            <w:tcBorders>
              <w:top w:val="single" w:sz="4" w:space="0" w:color="auto"/>
              <w:bottom w:val="single" w:sz="4" w:space="0" w:color="auto"/>
              <w:right w:val="single" w:sz="4" w:space="0" w:color="auto"/>
            </w:tcBorders>
          </w:tcPr>
          <w:p w14:paraId="2A1597EE" w14:textId="6E3B90C4" w:rsidR="00FA5146" w:rsidRPr="005E35CC" w:rsidRDefault="00FA5146">
            <w:r>
              <w:t>PROPOSER       SECONDER</w:t>
            </w:r>
          </w:p>
        </w:tc>
      </w:tr>
      <w:tr w:rsidR="00FA5146" w:rsidRPr="005E35CC" w14:paraId="7F31F48E" w14:textId="197255F0"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523A1893" w14:textId="77777777"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Chair</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19CD974C" w14:textId="6E3830D0" w:rsidR="005E35CC"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w:t>
            </w:r>
            <w:r w:rsidR="005E35CC" w:rsidRPr="005E35CC">
              <w:rPr>
                <w:rFonts w:ascii="Times New Roman" w:eastAsia="Times New Roman" w:hAnsi="Times New Roman" w:cs="Times New Roman"/>
                <w:kern w:val="0"/>
                <w:sz w:val="24"/>
                <w:szCs w:val="24"/>
                <w:lang w:eastAsia="en-IE"/>
                <w14:ligatures w14:val="none"/>
              </w:rPr>
              <w:t>Angus Flavin</w:t>
            </w:r>
          </w:p>
        </w:tc>
        <w:tc>
          <w:tcPr>
            <w:tcW w:w="2511" w:type="dxa"/>
            <w:tcBorders>
              <w:top w:val="single" w:sz="4" w:space="0" w:color="auto"/>
              <w:bottom w:val="single" w:sz="4" w:space="0" w:color="auto"/>
              <w:right w:val="single" w:sz="4" w:space="0" w:color="auto"/>
            </w:tcBorders>
          </w:tcPr>
          <w:p w14:paraId="52578ECF" w14:textId="7587F2C3" w:rsidR="00FA5146" w:rsidRPr="005E35CC" w:rsidRDefault="007018EA">
            <w:r>
              <w:t>Ken Egan     N Lineen-Curtis</w:t>
            </w:r>
          </w:p>
        </w:tc>
      </w:tr>
      <w:tr w:rsidR="00FA5146" w:rsidRPr="005E35CC" w14:paraId="54435C97" w14:textId="040E8500"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3A7FE366" w14:textId="77777777"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Vice Chair</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5743849D" w14:textId="49E7B521" w:rsidR="005E35CC"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w:t>
            </w:r>
            <w:r w:rsidR="005E35CC" w:rsidRPr="005E35CC">
              <w:rPr>
                <w:rFonts w:ascii="Times New Roman" w:eastAsia="Times New Roman" w:hAnsi="Times New Roman" w:cs="Times New Roman"/>
                <w:kern w:val="0"/>
                <w:sz w:val="24"/>
                <w:szCs w:val="24"/>
                <w:lang w:eastAsia="en-IE"/>
                <w14:ligatures w14:val="none"/>
              </w:rPr>
              <w:t>Ca</w:t>
            </w:r>
            <w:r w:rsidR="00397A4E">
              <w:rPr>
                <w:rFonts w:ascii="Times New Roman" w:eastAsia="Times New Roman" w:hAnsi="Times New Roman" w:cs="Times New Roman"/>
                <w:kern w:val="0"/>
                <w:sz w:val="24"/>
                <w:szCs w:val="24"/>
                <w:lang w:eastAsia="en-IE"/>
                <w14:ligatures w14:val="none"/>
              </w:rPr>
              <w:t>therine Donnelly</w:t>
            </w:r>
          </w:p>
        </w:tc>
        <w:tc>
          <w:tcPr>
            <w:tcW w:w="2511" w:type="dxa"/>
            <w:tcBorders>
              <w:top w:val="single" w:sz="4" w:space="0" w:color="auto"/>
              <w:bottom w:val="single" w:sz="4" w:space="0" w:color="auto"/>
              <w:right w:val="single" w:sz="4" w:space="0" w:color="auto"/>
            </w:tcBorders>
          </w:tcPr>
          <w:p w14:paraId="3C1116C2" w14:textId="7328A5DC" w:rsidR="00FA5146" w:rsidRPr="005E35CC" w:rsidRDefault="00AA2F27">
            <w:r>
              <w:t xml:space="preserve">Jerry </w:t>
            </w:r>
            <w:proofErr w:type="gramStart"/>
            <w:r>
              <w:t>Cowley  Frank</w:t>
            </w:r>
            <w:proofErr w:type="gramEnd"/>
            <w:r>
              <w:t xml:space="preserve"> Fogarty</w:t>
            </w:r>
          </w:p>
        </w:tc>
      </w:tr>
      <w:tr w:rsidR="00FA5146" w:rsidRPr="005E35CC" w14:paraId="5E2128DC" w14:textId="76A2EE6F"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1CA5987D" w14:textId="218A5AAA" w:rsid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Secretary</w:t>
            </w:r>
          </w:p>
          <w:p w14:paraId="3743F9BA" w14:textId="3999E006" w:rsidR="00EF744B" w:rsidRPr="005E35CC" w:rsidRDefault="00EF744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&amp; </w:t>
            </w:r>
            <w:r w:rsidRPr="005E35CC">
              <w:rPr>
                <w:rFonts w:ascii="Times New Roman" w:eastAsia="Times New Roman" w:hAnsi="Times New Roman" w:cs="Times New Roman"/>
                <w:kern w:val="0"/>
                <w:sz w:val="24"/>
                <w:szCs w:val="24"/>
                <w:lang w:eastAsia="en-IE"/>
                <w14:ligatures w14:val="none"/>
              </w:rPr>
              <w:t>Island Rep</w:t>
            </w:r>
            <w:r>
              <w:rPr>
                <w:rFonts w:ascii="Times New Roman" w:eastAsia="Times New Roman" w:hAnsi="Times New Roman" w:cs="Times New Roman"/>
                <w:kern w:val="0"/>
                <w:sz w:val="24"/>
                <w:szCs w:val="24"/>
                <w:lang w:eastAsia="en-IE"/>
                <w14:ligatures w14:val="none"/>
              </w:rPr>
              <w:t>resentative</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45D02B7D" w14:textId="7A2824AE" w:rsidR="005E35CC"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w:t>
            </w:r>
            <w:r w:rsidR="005E35CC" w:rsidRPr="005E35CC">
              <w:rPr>
                <w:rFonts w:ascii="Times New Roman" w:eastAsia="Times New Roman" w:hAnsi="Times New Roman" w:cs="Times New Roman"/>
                <w:kern w:val="0"/>
                <w:sz w:val="24"/>
                <w:szCs w:val="24"/>
                <w:lang w:eastAsia="en-IE"/>
                <w14:ligatures w14:val="none"/>
              </w:rPr>
              <w:t>Noreen Lineen-C</w:t>
            </w:r>
            <w:r w:rsidR="005E35CC">
              <w:rPr>
                <w:rFonts w:ascii="Times New Roman" w:eastAsia="Times New Roman" w:hAnsi="Times New Roman" w:cs="Times New Roman"/>
                <w:kern w:val="0"/>
                <w:sz w:val="24"/>
                <w:szCs w:val="24"/>
                <w:lang w:eastAsia="en-IE"/>
                <w14:ligatures w14:val="none"/>
              </w:rPr>
              <w:t>u</w:t>
            </w:r>
            <w:r w:rsidR="005E35CC" w:rsidRPr="005E35CC">
              <w:rPr>
                <w:rFonts w:ascii="Times New Roman" w:eastAsia="Times New Roman" w:hAnsi="Times New Roman" w:cs="Times New Roman"/>
                <w:kern w:val="0"/>
                <w:sz w:val="24"/>
                <w:szCs w:val="24"/>
                <w:lang w:eastAsia="en-IE"/>
                <w14:ligatures w14:val="none"/>
              </w:rPr>
              <w:t>rt</w:t>
            </w:r>
            <w:r w:rsidR="005E35CC">
              <w:rPr>
                <w:rFonts w:ascii="Times New Roman" w:eastAsia="Times New Roman" w:hAnsi="Times New Roman" w:cs="Times New Roman"/>
                <w:kern w:val="0"/>
                <w:sz w:val="24"/>
                <w:szCs w:val="24"/>
                <w:lang w:eastAsia="en-IE"/>
                <w14:ligatures w14:val="none"/>
              </w:rPr>
              <w:t>i</w:t>
            </w:r>
            <w:r w:rsidR="005E35CC" w:rsidRPr="005E35CC">
              <w:rPr>
                <w:rFonts w:ascii="Times New Roman" w:eastAsia="Times New Roman" w:hAnsi="Times New Roman" w:cs="Times New Roman"/>
                <w:kern w:val="0"/>
                <w:sz w:val="24"/>
                <w:szCs w:val="24"/>
                <w:lang w:eastAsia="en-IE"/>
                <w14:ligatures w14:val="none"/>
              </w:rPr>
              <w:t>s</w:t>
            </w:r>
          </w:p>
        </w:tc>
        <w:tc>
          <w:tcPr>
            <w:tcW w:w="2511" w:type="dxa"/>
            <w:tcBorders>
              <w:top w:val="single" w:sz="4" w:space="0" w:color="auto"/>
              <w:bottom w:val="single" w:sz="4" w:space="0" w:color="auto"/>
              <w:right w:val="single" w:sz="4" w:space="0" w:color="auto"/>
            </w:tcBorders>
          </w:tcPr>
          <w:p w14:paraId="63A20FFC" w14:textId="7EE6AE00" w:rsidR="00FA5146" w:rsidRPr="005E35CC" w:rsidRDefault="00333BD4">
            <w:r>
              <w:t>Ken Egan    Frank Fogarty</w:t>
            </w:r>
          </w:p>
        </w:tc>
      </w:tr>
      <w:tr w:rsidR="00FA5146" w:rsidRPr="005E35CC" w14:paraId="3915A208" w14:textId="5B4C1388"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39296095" w14:textId="59F5304E"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Treasurer</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036AF3BF" w14:textId="43D4EFFE" w:rsidR="005E35CC"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w:t>
            </w:r>
            <w:r w:rsidR="005E35CC" w:rsidRPr="005E35CC">
              <w:rPr>
                <w:rFonts w:ascii="Times New Roman" w:eastAsia="Times New Roman" w:hAnsi="Times New Roman" w:cs="Times New Roman"/>
                <w:kern w:val="0"/>
                <w:sz w:val="24"/>
                <w:szCs w:val="24"/>
                <w:lang w:eastAsia="en-IE"/>
                <w14:ligatures w14:val="none"/>
              </w:rPr>
              <w:t>Car</w:t>
            </w:r>
            <w:r w:rsidR="005E35CC">
              <w:rPr>
                <w:rFonts w:ascii="Times New Roman" w:eastAsia="Times New Roman" w:hAnsi="Times New Roman" w:cs="Times New Roman"/>
                <w:kern w:val="0"/>
                <w:sz w:val="24"/>
                <w:szCs w:val="24"/>
                <w:lang w:eastAsia="en-IE"/>
                <w14:ligatures w14:val="none"/>
              </w:rPr>
              <w:t>r</w:t>
            </w:r>
            <w:r w:rsidR="005E35CC" w:rsidRPr="005E35CC">
              <w:rPr>
                <w:rFonts w:ascii="Times New Roman" w:eastAsia="Times New Roman" w:hAnsi="Times New Roman" w:cs="Times New Roman"/>
                <w:kern w:val="0"/>
                <w:sz w:val="24"/>
                <w:szCs w:val="24"/>
                <w:lang w:eastAsia="en-IE"/>
                <w14:ligatures w14:val="none"/>
              </w:rPr>
              <w:t>ol</w:t>
            </w:r>
            <w:r w:rsidR="005E35CC">
              <w:rPr>
                <w:rFonts w:ascii="Times New Roman" w:eastAsia="Times New Roman" w:hAnsi="Times New Roman" w:cs="Times New Roman"/>
                <w:kern w:val="0"/>
                <w:sz w:val="24"/>
                <w:szCs w:val="24"/>
                <w:lang w:eastAsia="en-IE"/>
                <w14:ligatures w14:val="none"/>
              </w:rPr>
              <w:t>l O’Dolan</w:t>
            </w:r>
          </w:p>
        </w:tc>
        <w:tc>
          <w:tcPr>
            <w:tcW w:w="2511" w:type="dxa"/>
            <w:tcBorders>
              <w:top w:val="single" w:sz="4" w:space="0" w:color="auto"/>
              <w:bottom w:val="single" w:sz="4" w:space="0" w:color="auto"/>
              <w:right w:val="single" w:sz="4" w:space="0" w:color="auto"/>
            </w:tcBorders>
          </w:tcPr>
          <w:p w14:paraId="10963235" w14:textId="2568D6BD" w:rsidR="00FA5146" w:rsidRPr="005E35CC" w:rsidRDefault="00333BD4">
            <w:r>
              <w:t>Frank Fogarty Jerry Cowley</w:t>
            </w:r>
          </w:p>
        </w:tc>
      </w:tr>
      <w:tr w:rsidR="00FA5146" w:rsidRPr="005E35CC" w14:paraId="68730B04" w14:textId="6D10E102"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0DF5D6DD" w14:textId="77777777"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PRO</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2B409A7A" w14:textId="4FF2359B" w:rsidR="005E35CC"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Dr</w:t>
            </w:r>
            <w:r w:rsidR="00EF744B">
              <w:rPr>
                <w:rFonts w:ascii="Times New Roman" w:eastAsia="Times New Roman" w:hAnsi="Times New Roman" w:cs="Times New Roman"/>
                <w:kern w:val="0"/>
                <w:sz w:val="24"/>
                <w:szCs w:val="24"/>
                <w:lang w:eastAsia="en-IE"/>
                <w14:ligatures w14:val="none"/>
              </w:rPr>
              <w:t xml:space="preserve"> </w:t>
            </w:r>
            <w:r w:rsidR="005E35CC" w:rsidRPr="005E35CC">
              <w:rPr>
                <w:rFonts w:ascii="Times New Roman" w:eastAsia="Times New Roman" w:hAnsi="Times New Roman" w:cs="Times New Roman"/>
                <w:kern w:val="0"/>
                <w:sz w:val="24"/>
                <w:szCs w:val="24"/>
                <w:lang w:eastAsia="en-IE"/>
                <w14:ligatures w14:val="none"/>
              </w:rPr>
              <w:t>Pat Har</w:t>
            </w:r>
            <w:r w:rsidR="005E35CC">
              <w:rPr>
                <w:rFonts w:ascii="Times New Roman" w:eastAsia="Times New Roman" w:hAnsi="Times New Roman" w:cs="Times New Roman"/>
                <w:kern w:val="0"/>
                <w:sz w:val="24"/>
                <w:szCs w:val="24"/>
                <w:lang w:eastAsia="en-IE"/>
                <w14:ligatures w14:val="none"/>
              </w:rPr>
              <w:t>r</w:t>
            </w:r>
            <w:r w:rsidR="005E35CC" w:rsidRPr="005E35CC">
              <w:rPr>
                <w:rFonts w:ascii="Times New Roman" w:eastAsia="Times New Roman" w:hAnsi="Times New Roman" w:cs="Times New Roman"/>
                <w:kern w:val="0"/>
                <w:sz w:val="24"/>
                <w:szCs w:val="24"/>
                <w:lang w:eastAsia="en-IE"/>
                <w14:ligatures w14:val="none"/>
              </w:rPr>
              <w:t>old</w:t>
            </w:r>
          </w:p>
        </w:tc>
        <w:tc>
          <w:tcPr>
            <w:tcW w:w="2511" w:type="dxa"/>
            <w:tcBorders>
              <w:top w:val="single" w:sz="4" w:space="0" w:color="auto"/>
              <w:bottom w:val="single" w:sz="4" w:space="0" w:color="auto"/>
              <w:right w:val="single" w:sz="4" w:space="0" w:color="auto"/>
            </w:tcBorders>
          </w:tcPr>
          <w:p w14:paraId="3B950E0D" w14:textId="599B2CA9" w:rsidR="00FA5146" w:rsidRPr="005E35CC" w:rsidRDefault="00333BD4">
            <w:r>
              <w:t xml:space="preserve">Jerry Cowley Cath Donnelly  </w:t>
            </w:r>
          </w:p>
        </w:tc>
      </w:tr>
      <w:tr w:rsidR="00FA5146" w:rsidRPr="005E35CC" w14:paraId="3F996FAA" w14:textId="6048DA2B" w:rsidTr="00FA5146">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0EE21136" w14:textId="1B455A92" w:rsidR="005E35CC" w:rsidRDefault="00EF744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Newly Established</w:t>
            </w:r>
            <w:r w:rsidR="002572D2">
              <w:rPr>
                <w:rFonts w:ascii="Times New Roman" w:eastAsia="Times New Roman" w:hAnsi="Times New Roman" w:cs="Times New Roman"/>
                <w:kern w:val="0"/>
                <w:sz w:val="24"/>
                <w:szCs w:val="24"/>
                <w:lang w:eastAsia="en-IE"/>
                <w14:ligatures w14:val="none"/>
              </w:rPr>
              <w:t xml:space="preserve"> </w:t>
            </w:r>
            <w:r w:rsidR="000B4B21">
              <w:rPr>
                <w:rFonts w:ascii="Times New Roman" w:eastAsia="Times New Roman" w:hAnsi="Times New Roman" w:cs="Times New Roman"/>
                <w:kern w:val="0"/>
                <w:sz w:val="24"/>
                <w:szCs w:val="24"/>
                <w:lang w:eastAsia="en-IE"/>
                <w14:ligatures w14:val="none"/>
              </w:rPr>
              <w:t>GP Trainee</w:t>
            </w:r>
            <w:r>
              <w:rPr>
                <w:rFonts w:ascii="Times New Roman" w:eastAsia="Times New Roman" w:hAnsi="Times New Roman" w:cs="Times New Roman"/>
                <w:kern w:val="0"/>
                <w:sz w:val="24"/>
                <w:szCs w:val="24"/>
                <w:lang w:eastAsia="en-IE"/>
                <w14:ligatures w14:val="none"/>
              </w:rPr>
              <w:t xml:space="preserve"> </w:t>
            </w:r>
            <w:r w:rsidR="002572D2">
              <w:rPr>
                <w:rFonts w:ascii="Times New Roman" w:eastAsia="Times New Roman" w:hAnsi="Times New Roman" w:cs="Times New Roman"/>
                <w:kern w:val="0"/>
                <w:sz w:val="24"/>
                <w:szCs w:val="24"/>
                <w:lang w:eastAsia="en-IE"/>
                <w14:ligatures w14:val="none"/>
              </w:rPr>
              <w:t xml:space="preserve">Youth </w:t>
            </w:r>
            <w:r>
              <w:rPr>
                <w:rFonts w:ascii="Times New Roman" w:eastAsia="Times New Roman" w:hAnsi="Times New Roman" w:cs="Times New Roman"/>
                <w:kern w:val="0"/>
                <w:sz w:val="24"/>
                <w:szCs w:val="24"/>
                <w:lang w:eastAsia="en-IE"/>
                <w14:ligatures w14:val="none"/>
              </w:rPr>
              <w:t>Liaison Officer</w:t>
            </w:r>
          </w:p>
          <w:p w14:paraId="207A8A59" w14:textId="0FF050B5" w:rsidR="000B4B21" w:rsidRPr="005E35CC" w:rsidRDefault="000B4B21"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EURIPA Representative </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0030E506" w14:textId="7EDBCFCF" w:rsid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w:t>
            </w:r>
            <w:r w:rsidR="000B4B21">
              <w:rPr>
                <w:rFonts w:ascii="Times New Roman" w:eastAsia="Times New Roman" w:hAnsi="Times New Roman" w:cs="Times New Roman"/>
                <w:kern w:val="0"/>
                <w:sz w:val="24"/>
                <w:szCs w:val="24"/>
                <w:lang w:eastAsia="en-IE"/>
                <w14:ligatures w14:val="none"/>
              </w:rPr>
              <w:t xml:space="preserve">Alma </w:t>
            </w:r>
            <w:r>
              <w:rPr>
                <w:rFonts w:ascii="Times New Roman" w:eastAsia="Times New Roman" w:hAnsi="Times New Roman" w:cs="Times New Roman"/>
                <w:kern w:val="0"/>
                <w:sz w:val="24"/>
                <w:szCs w:val="24"/>
                <w:lang w:eastAsia="en-IE"/>
                <w14:ligatures w14:val="none"/>
              </w:rPr>
              <w:t>Judge</w:t>
            </w:r>
          </w:p>
          <w:p w14:paraId="0EA8DC0D" w14:textId="77777777" w:rsidR="000B4B21" w:rsidRDefault="000B4B21" w:rsidP="005E35CC">
            <w:pPr>
              <w:spacing w:after="0" w:line="240" w:lineRule="auto"/>
              <w:rPr>
                <w:rFonts w:ascii="Times New Roman" w:eastAsia="Times New Roman" w:hAnsi="Times New Roman" w:cs="Times New Roman"/>
                <w:kern w:val="0"/>
                <w:sz w:val="24"/>
                <w:szCs w:val="24"/>
                <w:lang w:eastAsia="en-IE"/>
                <w14:ligatures w14:val="none"/>
              </w:rPr>
            </w:pPr>
          </w:p>
          <w:p w14:paraId="181A2F68" w14:textId="586B6021" w:rsidR="000B4B21" w:rsidRPr="005E35CC" w:rsidRDefault="002172FB"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Dr</w:t>
            </w:r>
            <w:r w:rsidR="000B4B21">
              <w:rPr>
                <w:rFonts w:ascii="Times New Roman" w:eastAsia="Times New Roman" w:hAnsi="Times New Roman" w:cs="Times New Roman"/>
                <w:kern w:val="0"/>
                <w:sz w:val="24"/>
                <w:szCs w:val="24"/>
                <w:lang w:eastAsia="en-IE"/>
                <w14:ligatures w14:val="none"/>
              </w:rPr>
              <w:t xml:space="preserve"> Kate </w:t>
            </w:r>
            <w:r>
              <w:rPr>
                <w:rFonts w:ascii="Times New Roman" w:eastAsia="Times New Roman" w:hAnsi="Times New Roman" w:cs="Times New Roman"/>
                <w:kern w:val="0"/>
                <w:sz w:val="24"/>
                <w:szCs w:val="24"/>
                <w:lang w:eastAsia="en-IE"/>
                <w14:ligatures w14:val="none"/>
              </w:rPr>
              <w:t>Roche</w:t>
            </w:r>
          </w:p>
        </w:tc>
        <w:tc>
          <w:tcPr>
            <w:tcW w:w="2511" w:type="dxa"/>
            <w:tcBorders>
              <w:top w:val="single" w:sz="4" w:space="0" w:color="auto"/>
              <w:bottom w:val="single" w:sz="4" w:space="0" w:color="auto"/>
              <w:right w:val="single" w:sz="4" w:space="0" w:color="auto"/>
            </w:tcBorders>
          </w:tcPr>
          <w:p w14:paraId="5128390C" w14:textId="4490906F" w:rsidR="00FA5146" w:rsidRDefault="00333BD4">
            <w:r>
              <w:t xml:space="preserve">N </w:t>
            </w:r>
            <w:proofErr w:type="spellStart"/>
            <w:r>
              <w:t>Lineen</w:t>
            </w:r>
            <w:proofErr w:type="spellEnd"/>
            <w:r>
              <w:t>- Curtis C Donnelly</w:t>
            </w:r>
          </w:p>
          <w:p w14:paraId="65E68E78" w14:textId="06429D13" w:rsidR="00333BD4" w:rsidRPr="005E35CC" w:rsidRDefault="00333BD4">
            <w:r>
              <w:t>F Fogarty    Cath Donnelly</w:t>
            </w:r>
          </w:p>
        </w:tc>
      </w:tr>
      <w:tr w:rsidR="00FA5146" w:rsidRPr="005E35CC" w14:paraId="5CDABD67" w14:textId="58F46C2E" w:rsidTr="00152BA3">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7C5DA026" w14:textId="77777777" w:rsidR="00FA5146" w:rsidRPr="005E35CC" w:rsidRDefault="00FA5146" w:rsidP="005E35CC">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Honorary Life President</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2ED5D861" w14:textId="0C4EA755" w:rsidR="00FA5146" w:rsidRPr="005E35CC" w:rsidRDefault="00FA5146"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Dr Jerry Cowley</w:t>
            </w:r>
          </w:p>
        </w:tc>
        <w:tc>
          <w:tcPr>
            <w:tcW w:w="2511" w:type="dxa"/>
            <w:vMerge w:val="restart"/>
            <w:tcBorders>
              <w:top w:val="single" w:sz="4" w:space="0" w:color="auto"/>
              <w:right w:val="single" w:sz="4" w:space="0" w:color="auto"/>
            </w:tcBorders>
          </w:tcPr>
          <w:p w14:paraId="307B44BF" w14:textId="6C72EBCA" w:rsidR="00FA5146" w:rsidRDefault="00333BD4">
            <w:r>
              <w:t>Frank Fogarty   Peter Hayes</w:t>
            </w:r>
          </w:p>
          <w:p w14:paraId="33E711B4" w14:textId="3D04DEF4" w:rsidR="00333BD4" w:rsidRPr="005E35CC" w:rsidRDefault="00333BD4">
            <w:r>
              <w:t>Jerry Cowley Frank Fogarty</w:t>
            </w:r>
          </w:p>
        </w:tc>
      </w:tr>
      <w:tr w:rsidR="00FA5146" w:rsidRPr="005E35CC" w14:paraId="090B12B3" w14:textId="429EFCEF" w:rsidTr="00152BA3">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4EA11326" w14:textId="30B20CF4" w:rsidR="00FA5146" w:rsidRPr="005E35CC" w:rsidRDefault="00FA5146"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Other </w:t>
            </w:r>
            <w:r w:rsidRPr="005E35CC">
              <w:rPr>
                <w:rFonts w:ascii="Times New Roman" w:eastAsia="Times New Roman" w:hAnsi="Times New Roman" w:cs="Times New Roman"/>
                <w:kern w:val="0"/>
                <w:sz w:val="24"/>
                <w:szCs w:val="24"/>
                <w:lang w:eastAsia="en-IE"/>
                <w14:ligatures w14:val="none"/>
              </w:rPr>
              <w:t>Board members retained/added</w:t>
            </w:r>
          </w:p>
        </w:tc>
        <w:tc>
          <w:tcPr>
            <w:tcW w:w="3600" w:type="dxa"/>
            <w:tcBorders>
              <w:top w:val="single" w:sz="6" w:space="0" w:color="auto"/>
              <w:left w:val="single" w:sz="6" w:space="0" w:color="auto"/>
              <w:bottom w:val="single" w:sz="6" w:space="0" w:color="auto"/>
              <w:right w:val="single" w:sz="6" w:space="0" w:color="auto"/>
            </w:tcBorders>
            <w:tcMar>
              <w:top w:w="75" w:type="dxa"/>
              <w:left w:w="120" w:type="dxa"/>
              <w:bottom w:w="60" w:type="dxa"/>
              <w:right w:w="120" w:type="dxa"/>
            </w:tcMar>
            <w:hideMark/>
          </w:tcPr>
          <w:p w14:paraId="146886E1" w14:textId="13573D0F" w:rsidR="00FA5146" w:rsidRPr="005E35CC" w:rsidRDefault="00FA5146"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Prof </w:t>
            </w:r>
            <w:r w:rsidRPr="005E35CC">
              <w:rPr>
                <w:rFonts w:ascii="Times New Roman" w:eastAsia="Times New Roman" w:hAnsi="Times New Roman" w:cs="Times New Roman"/>
                <w:kern w:val="0"/>
                <w:sz w:val="24"/>
                <w:szCs w:val="24"/>
                <w:lang w:eastAsia="en-IE"/>
                <w14:ligatures w14:val="none"/>
              </w:rPr>
              <w:t xml:space="preserve">Peter Hayes, </w:t>
            </w:r>
            <w:r>
              <w:rPr>
                <w:rFonts w:ascii="Times New Roman" w:eastAsia="Times New Roman" w:hAnsi="Times New Roman" w:cs="Times New Roman"/>
                <w:kern w:val="0"/>
                <w:sz w:val="24"/>
                <w:szCs w:val="24"/>
                <w:lang w:eastAsia="en-IE"/>
                <w14:ligatures w14:val="none"/>
              </w:rPr>
              <w:t>Dr Alex Michel, Dr Cristian Cimpoeru,</w:t>
            </w:r>
            <w:r w:rsidRPr="005E35CC">
              <w:rPr>
                <w:rFonts w:ascii="Times New Roman" w:eastAsia="Times New Roman" w:hAnsi="Times New Roman" w:cs="Times New Roman"/>
                <w:kern w:val="0"/>
                <w:sz w:val="24"/>
                <w:szCs w:val="24"/>
                <w:lang w:eastAsia="en-IE"/>
                <w14:ligatures w14:val="none"/>
              </w:rPr>
              <w:t xml:space="preserve"> </w:t>
            </w:r>
            <w:r>
              <w:rPr>
                <w:rFonts w:ascii="Times New Roman" w:eastAsia="Times New Roman" w:hAnsi="Times New Roman" w:cs="Times New Roman"/>
                <w:kern w:val="0"/>
                <w:sz w:val="24"/>
                <w:szCs w:val="24"/>
                <w:lang w:eastAsia="en-IE"/>
                <w14:ligatures w14:val="none"/>
              </w:rPr>
              <w:t xml:space="preserve">Dr </w:t>
            </w:r>
            <w:r w:rsidRPr="005E35CC">
              <w:rPr>
                <w:rFonts w:ascii="Times New Roman" w:eastAsia="Times New Roman" w:hAnsi="Times New Roman" w:cs="Times New Roman"/>
                <w:kern w:val="0"/>
                <w:sz w:val="24"/>
                <w:szCs w:val="24"/>
                <w:lang w:eastAsia="en-IE"/>
                <w14:ligatures w14:val="none"/>
              </w:rPr>
              <w:t>Sheila</w:t>
            </w:r>
            <w:r>
              <w:rPr>
                <w:rFonts w:ascii="Times New Roman" w:eastAsia="Times New Roman" w:hAnsi="Times New Roman" w:cs="Times New Roman"/>
                <w:kern w:val="0"/>
                <w:sz w:val="24"/>
                <w:szCs w:val="24"/>
                <w:lang w:eastAsia="en-IE"/>
                <w14:ligatures w14:val="none"/>
              </w:rPr>
              <w:t xml:space="preserve"> Stephens.</w:t>
            </w:r>
            <w:r>
              <w:t xml:space="preserve"> </w:t>
            </w:r>
            <w:r>
              <w:rPr>
                <w:rFonts w:ascii="Times New Roman" w:eastAsia="Times New Roman" w:hAnsi="Times New Roman" w:cs="Times New Roman"/>
                <w:kern w:val="0"/>
                <w:sz w:val="24"/>
                <w:szCs w:val="24"/>
                <w:lang w:eastAsia="en-IE"/>
                <w14:ligatures w14:val="none"/>
              </w:rPr>
              <w:t xml:space="preserve"> </w:t>
            </w:r>
          </w:p>
        </w:tc>
        <w:tc>
          <w:tcPr>
            <w:tcW w:w="2511" w:type="dxa"/>
            <w:vMerge/>
            <w:tcBorders>
              <w:bottom w:val="single" w:sz="4" w:space="0" w:color="auto"/>
              <w:right w:val="single" w:sz="4" w:space="0" w:color="auto"/>
            </w:tcBorders>
          </w:tcPr>
          <w:p w14:paraId="685A2ECB" w14:textId="77777777" w:rsidR="00FA5146" w:rsidRPr="005E35CC" w:rsidRDefault="00FA5146"/>
        </w:tc>
      </w:tr>
    </w:tbl>
    <w:p w14:paraId="7DB5CE31" w14:textId="77777777" w:rsidR="002572D2" w:rsidRDefault="002572D2" w:rsidP="003409D2">
      <w:pPr>
        <w:spacing w:after="0" w:line="240" w:lineRule="auto"/>
        <w:rPr>
          <w:rFonts w:ascii="Times New Roman" w:eastAsia="Times New Roman" w:hAnsi="Times New Roman" w:cs="Times New Roman"/>
          <w:kern w:val="0"/>
          <w:sz w:val="24"/>
          <w:szCs w:val="24"/>
          <w:lang w:eastAsia="en-IE"/>
          <w14:ligatures w14:val="none"/>
        </w:rPr>
      </w:pPr>
    </w:p>
    <w:p w14:paraId="08D90FE8" w14:textId="7505E1D6" w:rsidR="003409D2" w:rsidRDefault="005E35CC" w:rsidP="003409D2">
      <w:pPr>
        <w:spacing w:after="0" w:line="240" w:lineRule="auto"/>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Jerry Cowley</w:t>
      </w:r>
      <w:r w:rsidR="009205B9">
        <w:rPr>
          <w:rFonts w:ascii="Times New Roman" w:eastAsia="Times New Roman" w:hAnsi="Times New Roman" w:cs="Times New Roman"/>
          <w:kern w:val="0"/>
          <w:sz w:val="24"/>
          <w:szCs w:val="24"/>
          <w:lang w:eastAsia="en-IE"/>
          <w14:ligatures w14:val="none"/>
        </w:rPr>
        <w:t>, Teresa</w:t>
      </w:r>
      <w:r w:rsidRPr="005E35CC">
        <w:rPr>
          <w:rFonts w:ascii="Times New Roman" w:eastAsia="Times New Roman" w:hAnsi="Times New Roman" w:cs="Times New Roman"/>
          <w:kern w:val="0"/>
          <w:sz w:val="24"/>
          <w:szCs w:val="24"/>
          <w:lang w:eastAsia="en-IE"/>
          <w14:ligatures w14:val="none"/>
        </w:rPr>
        <w:t xml:space="preserve"> Cowley stepped down from </w:t>
      </w:r>
      <w:r w:rsidR="002172FB">
        <w:rPr>
          <w:rFonts w:ascii="Times New Roman" w:eastAsia="Times New Roman" w:hAnsi="Times New Roman" w:cs="Times New Roman"/>
          <w:kern w:val="0"/>
          <w:sz w:val="24"/>
          <w:szCs w:val="24"/>
          <w:lang w:eastAsia="en-IE"/>
          <w14:ligatures w14:val="none"/>
        </w:rPr>
        <w:t>board.</w:t>
      </w:r>
      <w:r w:rsidRPr="005E35CC">
        <w:rPr>
          <w:rFonts w:ascii="Times New Roman" w:eastAsia="Times New Roman" w:hAnsi="Times New Roman" w:cs="Times New Roman"/>
          <w:kern w:val="0"/>
          <w:sz w:val="24"/>
          <w:szCs w:val="24"/>
          <w:lang w:eastAsia="en-IE"/>
          <w14:ligatures w14:val="none"/>
        </w:rPr>
        <w:t xml:space="preserve">; </w:t>
      </w:r>
      <w:r w:rsidR="002172FB">
        <w:rPr>
          <w:rFonts w:ascii="Times New Roman" w:eastAsia="Times New Roman" w:hAnsi="Times New Roman" w:cs="Times New Roman"/>
          <w:kern w:val="0"/>
          <w:sz w:val="24"/>
          <w:szCs w:val="24"/>
          <w:lang w:eastAsia="en-IE"/>
          <w14:ligatures w14:val="none"/>
        </w:rPr>
        <w:t xml:space="preserve">Dr </w:t>
      </w:r>
      <w:r w:rsidRPr="005E35CC">
        <w:rPr>
          <w:rFonts w:ascii="Times New Roman" w:eastAsia="Times New Roman" w:hAnsi="Times New Roman" w:cs="Times New Roman"/>
          <w:kern w:val="0"/>
          <w:sz w:val="24"/>
          <w:szCs w:val="24"/>
          <w:lang w:eastAsia="en-IE"/>
          <w14:ligatures w14:val="none"/>
        </w:rPr>
        <w:t>Marion Broderick</w:t>
      </w:r>
      <w:r w:rsidR="009205B9">
        <w:rPr>
          <w:rFonts w:ascii="Times New Roman" w:eastAsia="Times New Roman" w:hAnsi="Times New Roman" w:cs="Times New Roman"/>
          <w:kern w:val="0"/>
          <w:sz w:val="24"/>
          <w:szCs w:val="24"/>
          <w:lang w:eastAsia="en-IE"/>
          <w14:ligatures w14:val="none"/>
        </w:rPr>
        <w:t>,</w:t>
      </w:r>
      <w:r w:rsidRPr="005E35CC">
        <w:rPr>
          <w:rFonts w:ascii="Times New Roman" w:eastAsia="Times New Roman" w:hAnsi="Times New Roman" w:cs="Times New Roman"/>
          <w:kern w:val="0"/>
          <w:sz w:val="24"/>
          <w:szCs w:val="24"/>
          <w:lang w:eastAsia="en-IE"/>
          <w14:ligatures w14:val="none"/>
        </w:rPr>
        <w:t xml:space="preserve"> </w:t>
      </w:r>
      <w:r w:rsidR="002172FB">
        <w:rPr>
          <w:rFonts w:ascii="Times New Roman" w:eastAsia="Times New Roman" w:hAnsi="Times New Roman" w:cs="Times New Roman"/>
          <w:kern w:val="0"/>
          <w:sz w:val="24"/>
          <w:szCs w:val="24"/>
          <w:lang w:eastAsia="en-IE"/>
          <w14:ligatures w14:val="none"/>
        </w:rPr>
        <w:t xml:space="preserve">Dr </w:t>
      </w:r>
      <w:r w:rsidR="00DA1B12">
        <w:rPr>
          <w:rFonts w:ascii="Times New Roman" w:eastAsia="Times New Roman" w:hAnsi="Times New Roman" w:cs="Times New Roman"/>
          <w:kern w:val="0"/>
          <w:sz w:val="24"/>
          <w:szCs w:val="24"/>
          <w:lang w:eastAsia="en-IE"/>
          <w14:ligatures w14:val="none"/>
        </w:rPr>
        <w:t xml:space="preserve">Frank Fogarty </w:t>
      </w:r>
      <w:r w:rsidRPr="005E35CC">
        <w:rPr>
          <w:rFonts w:ascii="Times New Roman" w:eastAsia="Times New Roman" w:hAnsi="Times New Roman" w:cs="Times New Roman"/>
          <w:kern w:val="0"/>
          <w:sz w:val="24"/>
          <w:szCs w:val="24"/>
          <w:lang w:eastAsia="en-IE"/>
          <w14:ligatures w14:val="none"/>
        </w:rPr>
        <w:t xml:space="preserve">and </w:t>
      </w:r>
      <w:r w:rsidR="002172FB">
        <w:rPr>
          <w:rFonts w:ascii="Times New Roman" w:eastAsia="Times New Roman" w:hAnsi="Times New Roman" w:cs="Times New Roman"/>
          <w:kern w:val="0"/>
          <w:sz w:val="24"/>
          <w:szCs w:val="24"/>
          <w:lang w:eastAsia="en-IE"/>
          <w14:ligatures w14:val="none"/>
        </w:rPr>
        <w:t xml:space="preserve">Dr </w:t>
      </w:r>
      <w:r w:rsidRPr="005E35CC">
        <w:rPr>
          <w:rFonts w:ascii="Times New Roman" w:eastAsia="Times New Roman" w:hAnsi="Times New Roman" w:cs="Times New Roman"/>
          <w:kern w:val="0"/>
          <w:sz w:val="24"/>
          <w:szCs w:val="24"/>
          <w:lang w:eastAsia="en-IE"/>
          <w14:ligatures w14:val="none"/>
        </w:rPr>
        <w:t xml:space="preserve">Billy O'Connell also stepped down. </w:t>
      </w:r>
    </w:p>
    <w:p w14:paraId="613CBC27" w14:textId="77777777" w:rsidR="003C63AD" w:rsidRDefault="003C63AD" w:rsidP="003409D2">
      <w:pPr>
        <w:spacing w:after="0" w:line="240" w:lineRule="auto"/>
        <w:rPr>
          <w:rFonts w:ascii="Times New Roman" w:eastAsia="Times New Roman" w:hAnsi="Times New Roman" w:cs="Times New Roman"/>
          <w:kern w:val="0"/>
          <w:sz w:val="24"/>
          <w:szCs w:val="24"/>
          <w:lang w:eastAsia="en-IE"/>
          <w14:ligatures w14:val="none"/>
        </w:rPr>
      </w:pPr>
    </w:p>
    <w:p w14:paraId="170A79C3" w14:textId="5480D6A4" w:rsidR="003F5416" w:rsidRPr="005E35CC" w:rsidRDefault="003F5416" w:rsidP="003409D2">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t xml:space="preserve">Dr Jerry Cowley paid tribute to all who attended </w:t>
      </w:r>
      <w:r w:rsidR="00EE54E3">
        <w:rPr>
          <w:rFonts w:ascii="Times New Roman" w:eastAsia="Times New Roman" w:hAnsi="Times New Roman" w:cs="Times New Roman"/>
          <w:kern w:val="0"/>
          <w:sz w:val="24"/>
          <w:szCs w:val="24"/>
          <w:lang w:eastAsia="en-IE"/>
          <w14:ligatures w14:val="none"/>
        </w:rPr>
        <w:t xml:space="preserve">the AGM </w:t>
      </w:r>
      <w:r>
        <w:rPr>
          <w:rFonts w:ascii="Times New Roman" w:eastAsia="Times New Roman" w:hAnsi="Times New Roman" w:cs="Times New Roman"/>
          <w:kern w:val="0"/>
          <w:sz w:val="24"/>
          <w:szCs w:val="24"/>
          <w:lang w:eastAsia="en-IE"/>
          <w14:ligatures w14:val="none"/>
        </w:rPr>
        <w:t>and</w:t>
      </w:r>
      <w:r w:rsidR="00EE54E3">
        <w:rPr>
          <w:rFonts w:ascii="Times New Roman" w:eastAsia="Times New Roman" w:hAnsi="Times New Roman" w:cs="Times New Roman"/>
          <w:kern w:val="0"/>
          <w:sz w:val="24"/>
          <w:szCs w:val="24"/>
          <w:lang w:eastAsia="en-IE"/>
          <w14:ligatures w14:val="none"/>
        </w:rPr>
        <w:t xml:space="preserve"> complimented </w:t>
      </w:r>
      <w:r w:rsidR="00492A70">
        <w:rPr>
          <w:rFonts w:ascii="Times New Roman" w:eastAsia="Times New Roman" w:hAnsi="Times New Roman" w:cs="Times New Roman"/>
          <w:kern w:val="0"/>
          <w:sz w:val="24"/>
          <w:szCs w:val="24"/>
          <w:lang w:eastAsia="en-IE"/>
          <w14:ligatures w14:val="none"/>
        </w:rPr>
        <w:t xml:space="preserve">everyone present </w:t>
      </w:r>
      <w:r w:rsidR="00EE54E3">
        <w:rPr>
          <w:rFonts w:ascii="Times New Roman" w:eastAsia="Times New Roman" w:hAnsi="Times New Roman" w:cs="Times New Roman"/>
          <w:kern w:val="0"/>
          <w:sz w:val="24"/>
          <w:szCs w:val="24"/>
          <w:lang w:eastAsia="en-IE"/>
          <w14:ligatures w14:val="none"/>
        </w:rPr>
        <w:t xml:space="preserve">on having </w:t>
      </w:r>
      <w:r w:rsidR="00C90CD4">
        <w:rPr>
          <w:rFonts w:ascii="Times New Roman" w:eastAsia="Times New Roman" w:hAnsi="Times New Roman" w:cs="Times New Roman"/>
          <w:kern w:val="0"/>
          <w:sz w:val="24"/>
          <w:szCs w:val="24"/>
          <w:lang w:eastAsia="en-IE"/>
          <w14:ligatures w14:val="none"/>
        </w:rPr>
        <w:t xml:space="preserve">accomplished </w:t>
      </w:r>
      <w:r w:rsidR="00EE54E3">
        <w:rPr>
          <w:rFonts w:ascii="Times New Roman" w:eastAsia="Times New Roman" w:hAnsi="Times New Roman" w:cs="Times New Roman"/>
          <w:kern w:val="0"/>
          <w:sz w:val="24"/>
          <w:szCs w:val="24"/>
          <w:lang w:eastAsia="en-IE"/>
          <w14:ligatures w14:val="none"/>
        </w:rPr>
        <w:t>a great day for d</w:t>
      </w:r>
      <w:r>
        <w:rPr>
          <w:rFonts w:ascii="Times New Roman" w:eastAsia="Times New Roman" w:hAnsi="Times New Roman" w:cs="Times New Roman"/>
          <w:kern w:val="0"/>
          <w:sz w:val="24"/>
          <w:szCs w:val="24"/>
          <w:lang w:eastAsia="en-IE"/>
          <w14:ligatures w14:val="none"/>
        </w:rPr>
        <w:t xml:space="preserve">emocracy </w:t>
      </w:r>
      <w:r w:rsidR="00EE54E3">
        <w:rPr>
          <w:rFonts w:ascii="Times New Roman" w:eastAsia="Times New Roman" w:hAnsi="Times New Roman" w:cs="Times New Roman"/>
          <w:kern w:val="0"/>
          <w:sz w:val="24"/>
          <w:szCs w:val="24"/>
          <w:lang w:eastAsia="en-IE"/>
          <w14:ligatures w14:val="none"/>
        </w:rPr>
        <w:t>and for RIDDI/ IRH.</w:t>
      </w:r>
      <w:r>
        <w:rPr>
          <w:rFonts w:ascii="Times New Roman" w:eastAsia="Times New Roman" w:hAnsi="Times New Roman" w:cs="Times New Roman"/>
          <w:kern w:val="0"/>
          <w:sz w:val="24"/>
          <w:szCs w:val="24"/>
          <w:lang w:eastAsia="en-IE"/>
          <w14:ligatures w14:val="none"/>
        </w:rPr>
        <w:t xml:space="preserve"> He thanked all the </w:t>
      </w:r>
      <w:r w:rsidR="003C63AD">
        <w:rPr>
          <w:rFonts w:ascii="Times New Roman" w:eastAsia="Times New Roman" w:hAnsi="Times New Roman" w:cs="Times New Roman"/>
          <w:kern w:val="0"/>
          <w:sz w:val="24"/>
          <w:szCs w:val="24"/>
          <w:lang w:eastAsia="en-IE"/>
          <w14:ligatures w14:val="none"/>
        </w:rPr>
        <w:t xml:space="preserve">BOM </w:t>
      </w:r>
      <w:r>
        <w:rPr>
          <w:rFonts w:ascii="Times New Roman" w:eastAsia="Times New Roman" w:hAnsi="Times New Roman" w:cs="Times New Roman"/>
          <w:kern w:val="0"/>
          <w:sz w:val="24"/>
          <w:szCs w:val="24"/>
          <w:lang w:eastAsia="en-IE"/>
          <w14:ligatures w14:val="none"/>
        </w:rPr>
        <w:t xml:space="preserve">outgoing members for their </w:t>
      </w:r>
      <w:r w:rsidR="00C90CD4">
        <w:rPr>
          <w:rFonts w:ascii="Times New Roman" w:eastAsia="Times New Roman" w:hAnsi="Times New Roman" w:cs="Times New Roman"/>
          <w:kern w:val="0"/>
          <w:sz w:val="24"/>
          <w:szCs w:val="24"/>
          <w:lang w:eastAsia="en-IE"/>
          <w14:ligatures w14:val="none"/>
        </w:rPr>
        <w:t xml:space="preserve">individual </w:t>
      </w:r>
      <w:r>
        <w:rPr>
          <w:rFonts w:ascii="Times New Roman" w:eastAsia="Times New Roman" w:hAnsi="Times New Roman" w:cs="Times New Roman"/>
          <w:kern w:val="0"/>
          <w:sz w:val="24"/>
          <w:szCs w:val="24"/>
          <w:lang w:eastAsia="en-IE"/>
          <w14:ligatures w14:val="none"/>
        </w:rPr>
        <w:t xml:space="preserve">contributions </w:t>
      </w:r>
      <w:r w:rsidR="003C63AD">
        <w:rPr>
          <w:rFonts w:ascii="Times New Roman" w:eastAsia="Times New Roman" w:hAnsi="Times New Roman" w:cs="Times New Roman"/>
          <w:kern w:val="0"/>
          <w:sz w:val="24"/>
          <w:szCs w:val="24"/>
          <w:lang w:eastAsia="en-IE"/>
          <w14:ligatures w14:val="none"/>
        </w:rPr>
        <w:t xml:space="preserve">and </w:t>
      </w:r>
      <w:r w:rsidR="00492A70">
        <w:rPr>
          <w:rFonts w:ascii="Times New Roman" w:eastAsia="Times New Roman" w:hAnsi="Times New Roman" w:cs="Times New Roman"/>
          <w:kern w:val="0"/>
          <w:sz w:val="24"/>
          <w:szCs w:val="24"/>
          <w:lang w:eastAsia="en-IE"/>
          <w14:ligatures w14:val="none"/>
        </w:rPr>
        <w:t xml:space="preserve">the </w:t>
      </w:r>
      <w:r w:rsidR="00C90CD4">
        <w:rPr>
          <w:rFonts w:ascii="Times New Roman" w:eastAsia="Times New Roman" w:hAnsi="Times New Roman" w:cs="Times New Roman"/>
          <w:kern w:val="0"/>
          <w:sz w:val="24"/>
          <w:szCs w:val="24"/>
          <w:lang w:eastAsia="en-IE"/>
          <w14:ligatures w14:val="none"/>
        </w:rPr>
        <w:t>collective</w:t>
      </w:r>
      <w:r w:rsidR="003C63AD">
        <w:rPr>
          <w:rFonts w:ascii="Times New Roman" w:eastAsia="Times New Roman" w:hAnsi="Times New Roman" w:cs="Times New Roman"/>
          <w:kern w:val="0"/>
          <w:sz w:val="24"/>
          <w:szCs w:val="24"/>
          <w:lang w:eastAsia="en-IE"/>
          <w14:ligatures w14:val="none"/>
        </w:rPr>
        <w:t xml:space="preserve"> support </w:t>
      </w:r>
      <w:r w:rsidR="00492A70">
        <w:rPr>
          <w:rFonts w:ascii="Times New Roman" w:eastAsia="Times New Roman" w:hAnsi="Times New Roman" w:cs="Times New Roman"/>
          <w:kern w:val="0"/>
          <w:sz w:val="24"/>
          <w:szCs w:val="24"/>
          <w:lang w:eastAsia="en-IE"/>
          <w14:ligatures w14:val="none"/>
        </w:rPr>
        <w:t xml:space="preserve">of all over the years. He </w:t>
      </w:r>
      <w:r>
        <w:rPr>
          <w:rFonts w:ascii="Times New Roman" w:eastAsia="Times New Roman" w:hAnsi="Times New Roman" w:cs="Times New Roman"/>
          <w:kern w:val="0"/>
          <w:sz w:val="24"/>
          <w:szCs w:val="24"/>
          <w:lang w:eastAsia="en-IE"/>
          <w14:ligatures w14:val="none"/>
        </w:rPr>
        <w:t xml:space="preserve">wished the new chairperson and officers and </w:t>
      </w:r>
      <w:r w:rsidR="00C90CD4">
        <w:rPr>
          <w:rFonts w:ascii="Times New Roman" w:eastAsia="Times New Roman" w:hAnsi="Times New Roman" w:cs="Times New Roman"/>
          <w:kern w:val="0"/>
          <w:sz w:val="24"/>
          <w:szCs w:val="24"/>
          <w:lang w:eastAsia="en-IE"/>
          <w14:ligatures w14:val="none"/>
        </w:rPr>
        <w:t xml:space="preserve">new </w:t>
      </w:r>
      <w:r>
        <w:rPr>
          <w:rFonts w:ascii="Times New Roman" w:eastAsia="Times New Roman" w:hAnsi="Times New Roman" w:cs="Times New Roman"/>
          <w:kern w:val="0"/>
          <w:sz w:val="24"/>
          <w:szCs w:val="24"/>
          <w:lang w:eastAsia="en-IE"/>
          <w14:ligatures w14:val="none"/>
        </w:rPr>
        <w:t>board of management every good wish</w:t>
      </w:r>
      <w:r w:rsidR="00EE54E3">
        <w:rPr>
          <w:rFonts w:ascii="Times New Roman" w:eastAsia="Times New Roman" w:hAnsi="Times New Roman" w:cs="Times New Roman"/>
          <w:kern w:val="0"/>
          <w:sz w:val="24"/>
          <w:szCs w:val="24"/>
          <w:lang w:eastAsia="en-IE"/>
          <w14:ligatures w14:val="none"/>
        </w:rPr>
        <w:t xml:space="preserve">. He </w:t>
      </w:r>
      <w:r>
        <w:rPr>
          <w:rFonts w:ascii="Times New Roman" w:eastAsia="Times New Roman" w:hAnsi="Times New Roman" w:cs="Times New Roman"/>
          <w:kern w:val="0"/>
          <w:sz w:val="24"/>
          <w:szCs w:val="24"/>
          <w:lang w:eastAsia="en-IE"/>
          <w14:ligatures w14:val="none"/>
        </w:rPr>
        <w:t xml:space="preserve">guaranteed his ongoing support </w:t>
      </w:r>
      <w:r w:rsidR="00B6064B">
        <w:rPr>
          <w:rFonts w:ascii="Times New Roman" w:eastAsia="Times New Roman" w:hAnsi="Times New Roman" w:cs="Times New Roman"/>
          <w:kern w:val="0"/>
          <w:sz w:val="24"/>
          <w:szCs w:val="24"/>
          <w:lang w:eastAsia="en-IE"/>
          <w14:ligatures w14:val="none"/>
        </w:rPr>
        <w:t xml:space="preserve">to RIDDI/ IRH </w:t>
      </w:r>
      <w:r w:rsidR="00EE54E3">
        <w:rPr>
          <w:rFonts w:ascii="Times New Roman" w:eastAsia="Times New Roman" w:hAnsi="Times New Roman" w:cs="Times New Roman"/>
          <w:kern w:val="0"/>
          <w:sz w:val="24"/>
          <w:szCs w:val="24"/>
          <w:lang w:eastAsia="en-IE"/>
          <w14:ligatures w14:val="none"/>
        </w:rPr>
        <w:t xml:space="preserve">at all times going forward </w:t>
      </w:r>
      <w:r>
        <w:rPr>
          <w:rFonts w:ascii="Times New Roman" w:eastAsia="Times New Roman" w:hAnsi="Times New Roman" w:cs="Times New Roman"/>
          <w:kern w:val="0"/>
          <w:sz w:val="24"/>
          <w:szCs w:val="24"/>
          <w:lang w:eastAsia="en-IE"/>
          <w14:ligatures w14:val="none"/>
        </w:rPr>
        <w:t xml:space="preserve">into the future. </w:t>
      </w:r>
      <w:r w:rsidR="009A020C">
        <w:rPr>
          <w:rFonts w:ascii="Times New Roman" w:eastAsia="Times New Roman" w:hAnsi="Times New Roman" w:cs="Times New Roman"/>
          <w:kern w:val="0"/>
          <w:sz w:val="24"/>
          <w:szCs w:val="24"/>
          <w:lang w:eastAsia="en-IE"/>
          <w14:ligatures w14:val="none"/>
        </w:rPr>
        <w:t xml:space="preserve">Finally, he </w:t>
      </w:r>
      <w:r w:rsidR="00492A70">
        <w:rPr>
          <w:rFonts w:ascii="Times New Roman" w:eastAsia="Times New Roman" w:hAnsi="Times New Roman" w:cs="Times New Roman"/>
          <w:kern w:val="0"/>
          <w:sz w:val="24"/>
          <w:szCs w:val="24"/>
          <w:lang w:eastAsia="en-IE"/>
          <w14:ligatures w14:val="none"/>
        </w:rPr>
        <w:t xml:space="preserve">said he </w:t>
      </w:r>
      <w:r w:rsidR="009A020C">
        <w:rPr>
          <w:rFonts w:ascii="Times New Roman" w:eastAsia="Times New Roman" w:hAnsi="Times New Roman" w:cs="Times New Roman"/>
          <w:kern w:val="0"/>
          <w:sz w:val="24"/>
          <w:szCs w:val="24"/>
          <w:lang w:eastAsia="en-IE"/>
          <w14:ligatures w14:val="none"/>
        </w:rPr>
        <w:t xml:space="preserve">looked forward to meeting everyone in </w:t>
      </w:r>
      <w:proofErr w:type="spellStart"/>
      <w:r w:rsidR="009A020C">
        <w:rPr>
          <w:rFonts w:ascii="Times New Roman" w:eastAsia="Times New Roman" w:hAnsi="Times New Roman" w:cs="Times New Roman"/>
          <w:kern w:val="0"/>
          <w:sz w:val="24"/>
          <w:szCs w:val="24"/>
          <w:lang w:eastAsia="en-IE"/>
          <w14:ligatures w14:val="none"/>
        </w:rPr>
        <w:t>Mulranny</w:t>
      </w:r>
      <w:proofErr w:type="spellEnd"/>
      <w:r w:rsidR="009A020C">
        <w:rPr>
          <w:rFonts w:ascii="Times New Roman" w:eastAsia="Times New Roman" w:hAnsi="Times New Roman" w:cs="Times New Roman"/>
          <w:kern w:val="0"/>
          <w:sz w:val="24"/>
          <w:szCs w:val="24"/>
          <w:lang w:eastAsia="en-IE"/>
          <w14:ligatures w14:val="none"/>
        </w:rPr>
        <w:t xml:space="preserve"> on 2</w:t>
      </w:r>
      <w:r w:rsidR="009A020C" w:rsidRPr="009A020C">
        <w:rPr>
          <w:rFonts w:ascii="Times New Roman" w:eastAsia="Times New Roman" w:hAnsi="Times New Roman" w:cs="Times New Roman"/>
          <w:kern w:val="0"/>
          <w:sz w:val="24"/>
          <w:szCs w:val="24"/>
          <w:vertAlign w:val="superscript"/>
          <w:lang w:eastAsia="en-IE"/>
          <w14:ligatures w14:val="none"/>
        </w:rPr>
        <w:t>nd</w:t>
      </w:r>
      <w:r w:rsidR="009A020C">
        <w:rPr>
          <w:rFonts w:ascii="Times New Roman" w:eastAsia="Times New Roman" w:hAnsi="Times New Roman" w:cs="Times New Roman"/>
          <w:kern w:val="0"/>
          <w:sz w:val="24"/>
          <w:szCs w:val="24"/>
          <w:lang w:eastAsia="en-IE"/>
          <w14:ligatures w14:val="none"/>
        </w:rPr>
        <w:t xml:space="preserve"> October 2026 at the 39</w:t>
      </w:r>
      <w:r w:rsidR="009A020C" w:rsidRPr="009A020C">
        <w:rPr>
          <w:rFonts w:ascii="Times New Roman" w:eastAsia="Times New Roman" w:hAnsi="Times New Roman" w:cs="Times New Roman"/>
          <w:kern w:val="0"/>
          <w:sz w:val="24"/>
          <w:szCs w:val="24"/>
          <w:vertAlign w:val="superscript"/>
          <w:lang w:eastAsia="en-IE"/>
          <w14:ligatures w14:val="none"/>
        </w:rPr>
        <w:t>th</w:t>
      </w:r>
      <w:r w:rsidR="009A020C">
        <w:rPr>
          <w:rFonts w:ascii="Times New Roman" w:eastAsia="Times New Roman" w:hAnsi="Times New Roman" w:cs="Times New Roman"/>
          <w:kern w:val="0"/>
          <w:sz w:val="24"/>
          <w:szCs w:val="24"/>
          <w:lang w:eastAsia="en-IE"/>
          <w14:ligatures w14:val="none"/>
        </w:rPr>
        <w:t xml:space="preserve"> RIDDI/IRH Annual Conference</w:t>
      </w:r>
      <w:r w:rsidR="00492A70">
        <w:rPr>
          <w:rFonts w:ascii="Times New Roman" w:eastAsia="Times New Roman" w:hAnsi="Times New Roman" w:cs="Times New Roman"/>
          <w:kern w:val="0"/>
          <w:sz w:val="24"/>
          <w:szCs w:val="24"/>
          <w:lang w:eastAsia="en-IE"/>
          <w14:ligatures w14:val="none"/>
        </w:rPr>
        <w:t>,</w:t>
      </w:r>
      <w:r w:rsidR="009A020C">
        <w:rPr>
          <w:rFonts w:ascii="Times New Roman" w:eastAsia="Times New Roman" w:hAnsi="Times New Roman" w:cs="Times New Roman"/>
          <w:kern w:val="0"/>
          <w:sz w:val="24"/>
          <w:szCs w:val="24"/>
          <w:lang w:eastAsia="en-IE"/>
          <w14:ligatures w14:val="none"/>
        </w:rPr>
        <w:t xml:space="preserve"> and in Clifden in October 2027 </w:t>
      </w:r>
      <w:r w:rsidR="00492A70">
        <w:rPr>
          <w:rFonts w:ascii="Times New Roman" w:eastAsia="Times New Roman" w:hAnsi="Times New Roman" w:cs="Times New Roman"/>
          <w:kern w:val="0"/>
          <w:sz w:val="24"/>
          <w:szCs w:val="24"/>
          <w:lang w:eastAsia="en-IE"/>
          <w14:ligatures w14:val="none"/>
        </w:rPr>
        <w:t>for the 40</w:t>
      </w:r>
      <w:r w:rsidR="00492A70" w:rsidRPr="00492A70">
        <w:rPr>
          <w:rFonts w:ascii="Times New Roman" w:eastAsia="Times New Roman" w:hAnsi="Times New Roman" w:cs="Times New Roman"/>
          <w:kern w:val="0"/>
          <w:sz w:val="24"/>
          <w:szCs w:val="24"/>
          <w:vertAlign w:val="superscript"/>
          <w:lang w:eastAsia="en-IE"/>
          <w14:ligatures w14:val="none"/>
        </w:rPr>
        <w:t>th</w:t>
      </w:r>
      <w:r w:rsidR="00492A70">
        <w:rPr>
          <w:rFonts w:ascii="Times New Roman" w:eastAsia="Times New Roman" w:hAnsi="Times New Roman" w:cs="Times New Roman"/>
          <w:kern w:val="0"/>
          <w:sz w:val="24"/>
          <w:szCs w:val="24"/>
          <w:lang w:eastAsia="en-IE"/>
          <w14:ligatures w14:val="none"/>
        </w:rPr>
        <w:t xml:space="preserve">, in association </w:t>
      </w:r>
      <w:r w:rsidR="009A020C">
        <w:rPr>
          <w:rFonts w:ascii="Times New Roman" w:eastAsia="Times New Roman" w:hAnsi="Times New Roman" w:cs="Times New Roman"/>
          <w:kern w:val="0"/>
          <w:sz w:val="24"/>
          <w:szCs w:val="24"/>
          <w:lang w:eastAsia="en-IE"/>
          <w14:ligatures w14:val="none"/>
        </w:rPr>
        <w:t>with the Connemara Clinical Society</w:t>
      </w:r>
      <w:r w:rsidR="00492A70">
        <w:rPr>
          <w:rFonts w:ascii="Times New Roman" w:eastAsia="Times New Roman" w:hAnsi="Times New Roman" w:cs="Times New Roman"/>
          <w:kern w:val="0"/>
          <w:sz w:val="24"/>
          <w:szCs w:val="24"/>
          <w:lang w:eastAsia="en-IE"/>
          <w14:ligatures w14:val="none"/>
        </w:rPr>
        <w:t>’s 50</w:t>
      </w:r>
      <w:r w:rsidR="00492A70" w:rsidRPr="00492A70">
        <w:rPr>
          <w:rFonts w:ascii="Times New Roman" w:eastAsia="Times New Roman" w:hAnsi="Times New Roman" w:cs="Times New Roman"/>
          <w:kern w:val="0"/>
          <w:sz w:val="24"/>
          <w:szCs w:val="24"/>
          <w:vertAlign w:val="superscript"/>
          <w:lang w:eastAsia="en-IE"/>
          <w14:ligatures w14:val="none"/>
        </w:rPr>
        <w:t>th</w:t>
      </w:r>
      <w:r w:rsidR="00492A70">
        <w:rPr>
          <w:rFonts w:ascii="Times New Roman" w:eastAsia="Times New Roman" w:hAnsi="Times New Roman" w:cs="Times New Roman"/>
          <w:kern w:val="0"/>
          <w:sz w:val="24"/>
          <w:szCs w:val="24"/>
          <w:lang w:eastAsia="en-IE"/>
          <w14:ligatures w14:val="none"/>
        </w:rPr>
        <w:t xml:space="preserve"> Anniversary</w:t>
      </w:r>
      <w:r w:rsidR="009A020C">
        <w:rPr>
          <w:rFonts w:ascii="Times New Roman" w:eastAsia="Times New Roman" w:hAnsi="Times New Roman" w:cs="Times New Roman"/>
          <w:kern w:val="0"/>
          <w:sz w:val="24"/>
          <w:szCs w:val="24"/>
          <w:lang w:eastAsia="en-IE"/>
          <w14:ligatures w14:val="none"/>
        </w:rPr>
        <w:t xml:space="preserve">. </w:t>
      </w:r>
      <w:r w:rsidR="00C37517">
        <w:rPr>
          <w:rFonts w:ascii="Times New Roman" w:eastAsia="Times New Roman" w:hAnsi="Times New Roman" w:cs="Times New Roman"/>
          <w:kern w:val="0"/>
          <w:sz w:val="24"/>
          <w:szCs w:val="24"/>
          <w:lang w:eastAsia="en-IE"/>
          <w14:ligatures w14:val="none"/>
        </w:rPr>
        <w:t xml:space="preserve">There being no other business the meeting </w:t>
      </w:r>
      <w:r w:rsidR="009A020C">
        <w:rPr>
          <w:rFonts w:ascii="Times New Roman" w:eastAsia="Times New Roman" w:hAnsi="Times New Roman" w:cs="Times New Roman"/>
          <w:kern w:val="0"/>
          <w:sz w:val="24"/>
          <w:szCs w:val="24"/>
          <w:lang w:eastAsia="en-IE"/>
          <w14:ligatures w14:val="none"/>
        </w:rPr>
        <w:t xml:space="preserve">closed </w:t>
      </w:r>
      <w:r w:rsidR="00C37517">
        <w:rPr>
          <w:rFonts w:ascii="Times New Roman" w:eastAsia="Times New Roman" w:hAnsi="Times New Roman" w:cs="Times New Roman"/>
          <w:kern w:val="0"/>
          <w:sz w:val="24"/>
          <w:szCs w:val="24"/>
          <w:lang w:eastAsia="en-IE"/>
          <w14:ligatures w14:val="none"/>
        </w:rPr>
        <w:t>at 14.20 pm.</w:t>
      </w:r>
      <w:r>
        <w:rPr>
          <w:rFonts w:ascii="Times New Roman" w:eastAsia="Times New Roman" w:hAnsi="Times New Roman" w:cs="Times New Roman"/>
          <w:kern w:val="0"/>
          <w:sz w:val="24"/>
          <w:szCs w:val="24"/>
          <w:lang w:eastAsia="en-IE"/>
          <w14:ligatures w14:val="none"/>
        </w:rPr>
        <w:t xml:space="preserve"> </w:t>
      </w:r>
    </w:p>
    <w:p w14:paraId="0A43F793" w14:textId="64E49515"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p>
    <w:p w14:paraId="3D6CCF2C" w14:textId="534A96FE" w:rsidR="005E35CC" w:rsidRPr="005E35CC" w:rsidRDefault="005E35CC" w:rsidP="005E35CC">
      <w:pPr>
        <w:spacing w:after="0" w:line="240" w:lineRule="auto"/>
        <w:rPr>
          <w:rFonts w:ascii="Times New Roman" w:eastAsia="Times New Roman" w:hAnsi="Times New Roman" w:cs="Times New Roman"/>
          <w:kern w:val="0"/>
          <w:sz w:val="24"/>
          <w:szCs w:val="24"/>
          <w:lang w:eastAsia="en-IE"/>
          <w14:ligatures w14:val="none"/>
        </w:rPr>
      </w:pPr>
    </w:p>
    <w:p w14:paraId="125497DD" w14:textId="77777777"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Key Advocacy Context</w:t>
      </w:r>
    </w:p>
    <w:p w14:paraId="2C124988" w14:textId="50F021E7" w:rsidR="005E35CC" w:rsidRPr="00DA1B12" w:rsidRDefault="005E35CC" w:rsidP="005E35CC">
      <w:pPr>
        <w:numPr>
          <w:ilvl w:val="0"/>
          <w:numId w:val="3"/>
        </w:numPr>
        <w:spacing w:after="0" w:line="240" w:lineRule="auto"/>
        <w:ind w:left="360"/>
        <w:rPr>
          <w:rFonts w:ascii="Times New Roman" w:eastAsia="Times New Roman" w:hAnsi="Times New Roman" w:cs="Times New Roman"/>
          <w:kern w:val="0"/>
          <w:sz w:val="24"/>
          <w:szCs w:val="24"/>
          <w:lang w:eastAsia="en-IE"/>
          <w14:ligatures w14:val="none"/>
        </w:rPr>
      </w:pPr>
      <w:r w:rsidRPr="00DA1B12">
        <w:rPr>
          <w:rFonts w:ascii="Times New Roman" w:eastAsia="Times New Roman" w:hAnsi="Times New Roman" w:cs="Times New Roman"/>
          <w:kern w:val="0"/>
          <w:sz w:val="24"/>
          <w:szCs w:val="24"/>
          <w:lang w:eastAsia="en-IE"/>
          <w14:ligatures w14:val="none"/>
        </w:rPr>
        <w:t xml:space="preserve">IMO AGM motions already passed as IMO policy: market-rate locum funding, fully funded IMGs </w:t>
      </w:r>
      <w:r w:rsidR="00FE165F">
        <w:rPr>
          <w:rFonts w:ascii="Times New Roman" w:eastAsia="Times New Roman" w:hAnsi="Times New Roman" w:cs="Times New Roman"/>
          <w:kern w:val="0"/>
          <w:sz w:val="24"/>
          <w:szCs w:val="24"/>
          <w:lang w:eastAsia="en-IE"/>
          <w14:ligatures w14:val="none"/>
        </w:rPr>
        <w:t>/RIDDI two-for- one</w:t>
      </w:r>
      <w:r w:rsidR="00FE165F" w:rsidRPr="00DA1B12">
        <w:rPr>
          <w:rFonts w:ascii="Times New Roman" w:eastAsia="Times New Roman" w:hAnsi="Times New Roman" w:cs="Times New Roman"/>
          <w:kern w:val="0"/>
          <w:sz w:val="24"/>
          <w:szCs w:val="24"/>
          <w:lang w:eastAsia="en-IE"/>
          <w14:ligatures w14:val="none"/>
        </w:rPr>
        <w:t xml:space="preserve"> </w:t>
      </w:r>
      <w:r w:rsidRPr="00DA1B12">
        <w:rPr>
          <w:rFonts w:ascii="Times New Roman" w:eastAsia="Times New Roman" w:hAnsi="Times New Roman" w:cs="Times New Roman"/>
          <w:kern w:val="0"/>
          <w:sz w:val="24"/>
          <w:szCs w:val="24"/>
          <w:lang w:eastAsia="en-IE"/>
          <w14:ligatures w14:val="none"/>
        </w:rPr>
        <w:t xml:space="preserve">for single-handed </w:t>
      </w:r>
      <w:r w:rsidR="00B51761">
        <w:rPr>
          <w:rFonts w:ascii="Times New Roman" w:eastAsia="Times New Roman" w:hAnsi="Times New Roman" w:cs="Times New Roman"/>
          <w:kern w:val="0"/>
          <w:sz w:val="24"/>
          <w:szCs w:val="24"/>
          <w:lang w:eastAsia="en-IE"/>
          <w14:ligatures w14:val="none"/>
        </w:rPr>
        <w:t xml:space="preserve">/ most isolated </w:t>
      </w:r>
      <w:r w:rsidRPr="00DA1B12">
        <w:rPr>
          <w:rFonts w:ascii="Times New Roman" w:eastAsia="Times New Roman" w:hAnsi="Times New Roman" w:cs="Times New Roman"/>
          <w:kern w:val="0"/>
          <w:sz w:val="24"/>
          <w:szCs w:val="24"/>
          <w:lang w:eastAsia="en-IE"/>
          <w14:ligatures w14:val="none"/>
        </w:rPr>
        <w:t>rural practices</w:t>
      </w:r>
      <w:r w:rsidR="00B51761">
        <w:rPr>
          <w:rFonts w:ascii="Times New Roman" w:eastAsia="Times New Roman" w:hAnsi="Times New Roman" w:cs="Times New Roman"/>
          <w:kern w:val="0"/>
          <w:sz w:val="24"/>
          <w:szCs w:val="24"/>
          <w:lang w:eastAsia="en-IE"/>
          <w14:ligatures w14:val="none"/>
        </w:rPr>
        <w:t xml:space="preserve"> and on the offshore islands</w:t>
      </w:r>
      <w:r w:rsidRPr="00DA1B12">
        <w:rPr>
          <w:rFonts w:ascii="Times New Roman" w:eastAsia="Times New Roman" w:hAnsi="Times New Roman" w:cs="Times New Roman"/>
          <w:kern w:val="0"/>
          <w:sz w:val="24"/>
          <w:szCs w:val="24"/>
          <w:lang w:eastAsia="en-IE"/>
          <w14:ligatures w14:val="none"/>
        </w:rPr>
        <w:t xml:space="preserve">, </w:t>
      </w:r>
      <w:r w:rsidR="00FE165F">
        <w:rPr>
          <w:rFonts w:ascii="Times New Roman" w:eastAsia="Times New Roman" w:hAnsi="Times New Roman" w:cs="Times New Roman"/>
          <w:kern w:val="0"/>
          <w:sz w:val="24"/>
          <w:szCs w:val="24"/>
          <w:lang w:eastAsia="en-IE"/>
          <w14:ligatures w14:val="none"/>
        </w:rPr>
        <w:t>re</w:t>
      </w:r>
      <w:r w:rsidR="00B274A0">
        <w:rPr>
          <w:rFonts w:ascii="Times New Roman" w:eastAsia="Times New Roman" w:hAnsi="Times New Roman" w:cs="Times New Roman"/>
          <w:kern w:val="0"/>
          <w:sz w:val="24"/>
          <w:szCs w:val="24"/>
          <w:lang w:eastAsia="en-IE"/>
          <w14:ligatures w14:val="none"/>
        </w:rPr>
        <w:t>s</w:t>
      </w:r>
      <w:r w:rsidR="00FE165F">
        <w:rPr>
          <w:rFonts w:ascii="Times New Roman" w:eastAsia="Times New Roman" w:hAnsi="Times New Roman" w:cs="Times New Roman"/>
          <w:kern w:val="0"/>
          <w:sz w:val="24"/>
          <w:szCs w:val="24"/>
          <w:lang w:eastAsia="en-IE"/>
          <w14:ligatures w14:val="none"/>
        </w:rPr>
        <w:t>t</w:t>
      </w:r>
      <w:r w:rsidR="00B274A0">
        <w:rPr>
          <w:rFonts w:ascii="Times New Roman" w:eastAsia="Times New Roman" w:hAnsi="Times New Roman" w:cs="Times New Roman"/>
          <w:kern w:val="0"/>
          <w:sz w:val="24"/>
          <w:szCs w:val="24"/>
          <w:lang w:eastAsia="en-IE"/>
          <w14:ligatures w14:val="none"/>
        </w:rPr>
        <w:t>o</w:t>
      </w:r>
      <w:r w:rsidR="00FE165F">
        <w:rPr>
          <w:rFonts w:ascii="Times New Roman" w:eastAsia="Times New Roman" w:hAnsi="Times New Roman" w:cs="Times New Roman"/>
          <w:kern w:val="0"/>
          <w:sz w:val="24"/>
          <w:szCs w:val="24"/>
          <w:lang w:eastAsia="en-IE"/>
          <w14:ligatures w14:val="none"/>
        </w:rPr>
        <w:t>ration of distance codes</w:t>
      </w:r>
      <w:r w:rsidR="00623CB8">
        <w:rPr>
          <w:rFonts w:ascii="Times New Roman" w:eastAsia="Times New Roman" w:hAnsi="Times New Roman" w:cs="Times New Roman"/>
          <w:kern w:val="0"/>
          <w:sz w:val="24"/>
          <w:szCs w:val="24"/>
          <w:lang w:eastAsia="en-IE"/>
          <w14:ligatures w14:val="none"/>
        </w:rPr>
        <w:t xml:space="preserve"> removed by FEMPI</w:t>
      </w:r>
      <w:r w:rsidR="00FE165F">
        <w:rPr>
          <w:rFonts w:ascii="Times New Roman" w:eastAsia="Times New Roman" w:hAnsi="Times New Roman" w:cs="Times New Roman"/>
          <w:kern w:val="0"/>
          <w:sz w:val="24"/>
          <w:szCs w:val="24"/>
          <w:lang w:eastAsia="en-IE"/>
          <w14:ligatures w14:val="none"/>
        </w:rPr>
        <w:t xml:space="preserve">, </w:t>
      </w:r>
      <w:r w:rsidRPr="00DA1B12">
        <w:rPr>
          <w:rFonts w:ascii="Times New Roman" w:eastAsia="Times New Roman" w:hAnsi="Times New Roman" w:cs="Times New Roman"/>
          <w:kern w:val="0"/>
          <w:sz w:val="24"/>
          <w:szCs w:val="24"/>
          <w:lang w:eastAsia="en-IE"/>
          <w14:ligatures w14:val="none"/>
        </w:rPr>
        <w:t xml:space="preserve">rural practice supports in line with capitation, statutory leave cover via salaried rotating GP assistant, dispensing fees parity with pharmacists. </w:t>
      </w:r>
      <w:r w:rsidR="00000000">
        <w:rPr>
          <w:rFonts w:ascii="Times New Roman" w:eastAsia="Times New Roman" w:hAnsi="Times New Roman" w:cs="Times New Roman"/>
          <w:kern w:val="0"/>
          <w:sz w:val="24"/>
          <w:szCs w:val="24"/>
          <w:lang w:eastAsia="en-IE"/>
          <w14:ligatures w14:val="none"/>
        </w:rPr>
        <w:pict w14:anchorId="764301E1">
          <v:rect id="_x0000_i1028" style="width:0;height:1.5pt" o:hralign="center" o:hrstd="t" o:hr="t" fillcolor="#a0a0a0" stroked="f"/>
        </w:pict>
      </w:r>
    </w:p>
    <w:p w14:paraId="549BB634" w14:textId="77777777"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Action Items</w:t>
      </w:r>
    </w:p>
    <w:p w14:paraId="323293FE" w14:textId="20C6C83F" w:rsidR="005E35CC" w:rsidRPr="005E35CC" w:rsidRDefault="005E35CC" w:rsidP="005E35CC">
      <w:pPr>
        <w:numPr>
          <w:ilvl w:val="0"/>
          <w:numId w:val="4"/>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Peter Hayes:</w:t>
      </w:r>
      <w:r w:rsidRPr="005E35CC">
        <w:rPr>
          <w:rFonts w:ascii="Times New Roman" w:eastAsia="Times New Roman" w:hAnsi="Times New Roman" w:cs="Times New Roman"/>
          <w:kern w:val="0"/>
          <w:sz w:val="24"/>
          <w:szCs w:val="24"/>
          <w:lang w:eastAsia="en-IE"/>
          <w14:ligatures w14:val="none"/>
        </w:rPr>
        <w:t xml:space="preserve"> Commission UL medical students (summer) to document dispensing doctor narratives for academic publication. </w:t>
      </w:r>
    </w:p>
    <w:p w14:paraId="7507BF8E" w14:textId="625E24E6" w:rsidR="005E35CC" w:rsidRPr="005E35CC" w:rsidRDefault="005E35CC" w:rsidP="005E35CC">
      <w:pPr>
        <w:numPr>
          <w:ilvl w:val="0"/>
          <w:numId w:val="4"/>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New Board:</w:t>
      </w:r>
      <w:r w:rsidRPr="005E35CC">
        <w:rPr>
          <w:rFonts w:ascii="Times New Roman" w:eastAsia="Times New Roman" w:hAnsi="Times New Roman" w:cs="Times New Roman"/>
          <w:kern w:val="0"/>
          <w:sz w:val="24"/>
          <w:szCs w:val="24"/>
          <w:lang w:eastAsia="en-IE"/>
          <w14:ligatures w14:val="none"/>
        </w:rPr>
        <w:t xml:space="preserve"> Engage Alex Michel re October 2026 </w:t>
      </w:r>
      <w:r w:rsidR="00462620">
        <w:rPr>
          <w:rFonts w:ascii="Times New Roman" w:eastAsia="Times New Roman" w:hAnsi="Times New Roman" w:cs="Times New Roman"/>
          <w:kern w:val="0"/>
          <w:sz w:val="24"/>
          <w:szCs w:val="24"/>
          <w:lang w:eastAsia="en-IE"/>
          <w14:ligatures w14:val="none"/>
        </w:rPr>
        <w:t xml:space="preserve">/2027 </w:t>
      </w:r>
      <w:r w:rsidRPr="005E35CC">
        <w:rPr>
          <w:rFonts w:ascii="Times New Roman" w:eastAsia="Times New Roman" w:hAnsi="Times New Roman" w:cs="Times New Roman"/>
          <w:kern w:val="0"/>
          <w:sz w:val="24"/>
          <w:szCs w:val="24"/>
          <w:lang w:eastAsia="en-IE"/>
          <w14:ligatures w14:val="none"/>
        </w:rPr>
        <w:t xml:space="preserve">conference logistics. </w:t>
      </w:r>
    </w:p>
    <w:p w14:paraId="454C97C2" w14:textId="7ADC303D" w:rsidR="005E35CC" w:rsidRPr="005E35CC" w:rsidRDefault="005E35CC" w:rsidP="005E35CC">
      <w:pPr>
        <w:numPr>
          <w:ilvl w:val="0"/>
          <w:numId w:val="4"/>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New Board:</w:t>
      </w:r>
      <w:r w:rsidRPr="005E35CC">
        <w:rPr>
          <w:rFonts w:ascii="Times New Roman" w:eastAsia="Times New Roman" w:hAnsi="Times New Roman" w:cs="Times New Roman"/>
          <w:kern w:val="0"/>
          <w:sz w:val="24"/>
          <w:szCs w:val="24"/>
          <w:lang w:eastAsia="en-IE"/>
          <w14:ligatures w14:val="none"/>
        </w:rPr>
        <w:t xml:space="preserve"> Recruit younger GPs/trainees to committee; explore GP trainee rural placement scheme (A</w:t>
      </w:r>
      <w:r w:rsidR="00CD59AF">
        <w:rPr>
          <w:rFonts w:ascii="Times New Roman" w:eastAsia="Times New Roman" w:hAnsi="Times New Roman" w:cs="Times New Roman"/>
          <w:kern w:val="0"/>
          <w:sz w:val="24"/>
          <w:szCs w:val="24"/>
          <w:lang w:eastAsia="en-IE"/>
          <w14:ligatures w14:val="none"/>
        </w:rPr>
        <w:t>lma Judge’s</w:t>
      </w:r>
      <w:r w:rsidRPr="005E35CC">
        <w:rPr>
          <w:rFonts w:ascii="Times New Roman" w:eastAsia="Times New Roman" w:hAnsi="Times New Roman" w:cs="Times New Roman"/>
          <w:kern w:val="0"/>
          <w:sz w:val="24"/>
          <w:szCs w:val="24"/>
          <w:lang w:eastAsia="en-IE"/>
          <w14:ligatures w14:val="none"/>
        </w:rPr>
        <w:t xml:space="preserve"> initiative). </w:t>
      </w:r>
    </w:p>
    <w:p w14:paraId="2666B9FB" w14:textId="0E79CC05" w:rsidR="005E35CC" w:rsidRPr="005E35CC" w:rsidRDefault="005E35CC" w:rsidP="005E35CC">
      <w:pPr>
        <w:numPr>
          <w:ilvl w:val="0"/>
          <w:numId w:val="4"/>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New Board:</w:t>
      </w:r>
      <w:r w:rsidRPr="005E35CC">
        <w:rPr>
          <w:rFonts w:ascii="Times New Roman" w:eastAsia="Times New Roman" w:hAnsi="Times New Roman" w:cs="Times New Roman"/>
          <w:kern w:val="0"/>
          <w:sz w:val="24"/>
          <w:szCs w:val="24"/>
          <w:lang w:eastAsia="en-IE"/>
          <w14:ligatures w14:val="none"/>
        </w:rPr>
        <w:t xml:space="preserve"> Explore rural practice nurse participation and speaker slot at 2026 conference. </w:t>
      </w:r>
    </w:p>
    <w:p w14:paraId="4DF9971E" w14:textId="0CBB0F1C" w:rsidR="005E35CC" w:rsidRPr="005E35CC" w:rsidRDefault="005E35CC" w:rsidP="005E35CC">
      <w:pPr>
        <w:numPr>
          <w:ilvl w:val="0"/>
          <w:numId w:val="4"/>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b/>
          <w:bCs/>
          <w:kern w:val="0"/>
          <w:sz w:val="24"/>
          <w:szCs w:val="24"/>
          <w:lang w:eastAsia="en-IE"/>
          <w14:ligatures w14:val="none"/>
        </w:rPr>
        <w:t xml:space="preserve">Cristian </w:t>
      </w:r>
      <w:r w:rsidR="00CD59AF">
        <w:rPr>
          <w:rFonts w:ascii="Times New Roman" w:eastAsia="Times New Roman" w:hAnsi="Times New Roman" w:cs="Times New Roman"/>
          <w:b/>
          <w:bCs/>
          <w:kern w:val="0"/>
          <w:sz w:val="24"/>
          <w:szCs w:val="24"/>
          <w:lang w:eastAsia="en-IE"/>
          <w14:ligatures w14:val="none"/>
        </w:rPr>
        <w:t>Cimpoeru</w:t>
      </w:r>
      <w:r w:rsidRPr="005E35CC">
        <w:rPr>
          <w:rFonts w:ascii="Times New Roman" w:eastAsia="Times New Roman" w:hAnsi="Times New Roman" w:cs="Times New Roman"/>
          <w:b/>
          <w:bCs/>
          <w:kern w:val="0"/>
          <w:sz w:val="24"/>
          <w:szCs w:val="24"/>
          <w:lang w:eastAsia="en-IE"/>
          <w14:ligatures w14:val="none"/>
        </w:rPr>
        <w:t>:</w:t>
      </w:r>
      <w:r w:rsidRPr="005E35CC">
        <w:rPr>
          <w:rFonts w:ascii="Times New Roman" w:eastAsia="Times New Roman" w:hAnsi="Times New Roman" w:cs="Times New Roman"/>
          <w:kern w:val="0"/>
          <w:sz w:val="24"/>
          <w:szCs w:val="24"/>
          <w:lang w:eastAsia="en-IE"/>
          <w14:ligatures w14:val="none"/>
        </w:rPr>
        <w:t xml:space="preserve"> </w:t>
      </w:r>
      <w:r w:rsidR="006F01B4">
        <w:rPr>
          <w:rFonts w:ascii="Times New Roman" w:eastAsia="Times New Roman" w:hAnsi="Times New Roman" w:cs="Times New Roman"/>
          <w:kern w:val="0"/>
          <w:sz w:val="24"/>
          <w:szCs w:val="24"/>
          <w:lang w:eastAsia="en-IE"/>
          <w14:ligatures w14:val="none"/>
        </w:rPr>
        <w:t>P</w:t>
      </w:r>
      <w:r w:rsidRPr="005E35CC">
        <w:rPr>
          <w:rFonts w:ascii="Times New Roman" w:eastAsia="Times New Roman" w:hAnsi="Times New Roman" w:cs="Times New Roman"/>
          <w:kern w:val="0"/>
          <w:sz w:val="24"/>
          <w:szCs w:val="24"/>
          <w:lang w:eastAsia="en-IE"/>
          <w14:ligatures w14:val="none"/>
        </w:rPr>
        <w:t xml:space="preserve">ursue </w:t>
      </w:r>
      <w:r w:rsidR="006F01B4">
        <w:rPr>
          <w:rFonts w:ascii="Times New Roman" w:eastAsia="Times New Roman" w:hAnsi="Times New Roman" w:cs="Times New Roman"/>
          <w:kern w:val="0"/>
          <w:sz w:val="24"/>
          <w:szCs w:val="24"/>
          <w:lang w:eastAsia="en-IE"/>
          <w14:ligatures w14:val="none"/>
        </w:rPr>
        <w:t>IMO/ICGP &amp; P</w:t>
      </w:r>
      <w:r w:rsidRPr="005E35CC">
        <w:rPr>
          <w:rFonts w:ascii="Times New Roman" w:eastAsia="Times New Roman" w:hAnsi="Times New Roman" w:cs="Times New Roman"/>
          <w:kern w:val="0"/>
          <w:sz w:val="24"/>
          <w:szCs w:val="24"/>
          <w:lang w:eastAsia="en-IE"/>
          <w14:ligatures w14:val="none"/>
        </w:rPr>
        <w:t xml:space="preserve">olitical/TD engagement to restore dispensing rights. </w:t>
      </w:r>
    </w:p>
    <w:p w14:paraId="7B2737EE" w14:textId="77777777" w:rsidR="005E35CC" w:rsidRPr="005E35CC" w:rsidRDefault="00000000" w:rsidP="005E35CC">
      <w:pPr>
        <w:spacing w:after="0" w:line="240" w:lineRule="auto"/>
        <w:rPr>
          <w:rFonts w:ascii="Times New Roman" w:eastAsia="Times New Roman" w:hAnsi="Times New Roman" w:cs="Times New Roman"/>
          <w:kern w:val="0"/>
          <w:sz w:val="24"/>
          <w:szCs w:val="24"/>
          <w:lang w:eastAsia="en-IE"/>
          <w14:ligatures w14:val="none"/>
        </w:rPr>
      </w:pPr>
      <w:r>
        <w:rPr>
          <w:rFonts w:ascii="Times New Roman" w:eastAsia="Times New Roman" w:hAnsi="Times New Roman" w:cs="Times New Roman"/>
          <w:kern w:val="0"/>
          <w:sz w:val="24"/>
          <w:szCs w:val="24"/>
          <w:lang w:eastAsia="en-IE"/>
          <w14:ligatures w14:val="none"/>
        </w:rPr>
        <w:pict w14:anchorId="03AC0DC0">
          <v:rect id="_x0000_i1029" style="width:0;height:1.5pt" o:hralign="center" o:hrstd="t" o:hr="t" fillcolor="#a0a0a0" stroked="f"/>
        </w:pict>
      </w:r>
    </w:p>
    <w:p w14:paraId="2A99A417" w14:textId="77777777" w:rsidR="005E35CC" w:rsidRPr="005E35CC" w:rsidRDefault="005E35CC" w:rsidP="005E35CC">
      <w:pPr>
        <w:spacing w:after="0" w:line="240" w:lineRule="auto"/>
        <w:outlineLvl w:val="1"/>
        <w:rPr>
          <w:rFonts w:ascii="Times New Roman" w:eastAsia="Times New Roman" w:hAnsi="Times New Roman" w:cs="Times New Roman"/>
          <w:b/>
          <w:bCs/>
          <w:kern w:val="0"/>
          <w:sz w:val="36"/>
          <w:szCs w:val="36"/>
          <w:lang w:eastAsia="en-IE"/>
          <w14:ligatures w14:val="none"/>
        </w:rPr>
      </w:pPr>
      <w:r w:rsidRPr="005E35CC">
        <w:rPr>
          <w:rFonts w:ascii="Times New Roman" w:eastAsia="Times New Roman" w:hAnsi="Times New Roman" w:cs="Times New Roman"/>
          <w:b/>
          <w:bCs/>
          <w:kern w:val="0"/>
          <w:sz w:val="36"/>
          <w:szCs w:val="36"/>
          <w:lang w:eastAsia="en-IE"/>
          <w14:ligatures w14:val="none"/>
        </w:rPr>
        <w:t>Open Questions</w:t>
      </w:r>
    </w:p>
    <w:p w14:paraId="6338DF4B" w14:textId="1DD21979" w:rsidR="005E35CC" w:rsidRPr="005E35CC" w:rsidRDefault="005E35CC" w:rsidP="005E35CC">
      <w:pPr>
        <w:numPr>
          <w:ilvl w:val="0"/>
          <w:numId w:val="5"/>
        </w:numPr>
        <w:spacing w:after="0" w:line="240" w:lineRule="auto"/>
        <w:ind w:left="360"/>
        <w:rPr>
          <w:rFonts w:ascii="Times New Roman" w:eastAsia="Times New Roman" w:hAnsi="Times New Roman" w:cs="Times New Roman"/>
          <w:kern w:val="0"/>
          <w:sz w:val="24"/>
          <w:szCs w:val="24"/>
          <w:lang w:eastAsia="en-IE"/>
          <w14:ligatures w14:val="none"/>
        </w:rPr>
      </w:pPr>
      <w:r w:rsidRPr="005E35CC">
        <w:rPr>
          <w:rFonts w:ascii="Times New Roman" w:eastAsia="Times New Roman" w:hAnsi="Times New Roman" w:cs="Times New Roman"/>
          <w:kern w:val="0"/>
          <w:sz w:val="24"/>
          <w:szCs w:val="24"/>
          <w:lang w:eastAsia="en-IE"/>
          <w14:ligatures w14:val="none"/>
        </w:rPr>
        <w:t xml:space="preserve">Whether DMO leave entitlements should be incorporated into the locum scheme </w:t>
      </w:r>
    </w:p>
    <w:p w14:paraId="39C90E6C" w14:textId="2BA77A8B" w:rsidR="00B51761" w:rsidRPr="00B51761" w:rsidRDefault="005E35CC" w:rsidP="005E35CC">
      <w:pPr>
        <w:numPr>
          <w:ilvl w:val="0"/>
          <w:numId w:val="5"/>
        </w:numPr>
        <w:spacing w:after="0" w:line="240" w:lineRule="auto"/>
        <w:ind w:left="360"/>
        <w:rPr>
          <w:rFonts w:ascii="Times New Roman" w:eastAsia="Times New Roman" w:hAnsi="Times New Roman" w:cs="Times New Roman"/>
          <w:kern w:val="0"/>
          <w:sz w:val="24"/>
          <w:szCs w:val="24"/>
          <w:lang w:eastAsia="en-IE"/>
          <w14:ligatures w14:val="none"/>
        </w:rPr>
      </w:pPr>
      <w:r w:rsidRPr="00B51761">
        <w:rPr>
          <w:rFonts w:ascii="Times New Roman" w:eastAsia="Times New Roman" w:hAnsi="Times New Roman" w:cs="Times New Roman"/>
          <w:kern w:val="0"/>
          <w:sz w:val="24"/>
          <w:szCs w:val="24"/>
          <w:lang w:eastAsia="en-IE"/>
          <w14:ligatures w14:val="none"/>
        </w:rPr>
        <w:t xml:space="preserve">Long-term conference funding model: balance between pharma sponsorship and delegate fees. </w:t>
      </w:r>
      <w:r w:rsidR="00807CAD">
        <w:rPr>
          <w:rFonts w:ascii="Times New Roman" w:eastAsia="Times New Roman" w:hAnsi="Times New Roman" w:cs="Times New Roman"/>
          <w:kern w:val="0"/>
          <w:sz w:val="24"/>
          <w:szCs w:val="24"/>
          <w:lang w:eastAsia="en-IE"/>
          <w14:ligatures w14:val="none"/>
        </w:rPr>
        <w:t xml:space="preserve">                                                                                                                                              END</w:t>
      </w:r>
    </w:p>
    <w:p w14:paraId="04CA0CCB" w14:textId="77777777" w:rsidR="00C3011E" w:rsidRDefault="00C3011E" w:rsidP="00807CAD">
      <w:pPr>
        <w:jc w:val="center"/>
      </w:pPr>
    </w:p>
    <w:sectPr w:rsidR="00C30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0E40"/>
    <w:multiLevelType w:val="multilevel"/>
    <w:tmpl w:val="DE3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EF4BC5"/>
    <w:multiLevelType w:val="multilevel"/>
    <w:tmpl w:val="1F64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4462DA"/>
    <w:multiLevelType w:val="multilevel"/>
    <w:tmpl w:val="172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4F0B3D"/>
    <w:multiLevelType w:val="multilevel"/>
    <w:tmpl w:val="BD5A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DA2AD2"/>
    <w:multiLevelType w:val="multilevel"/>
    <w:tmpl w:val="E1F8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237471">
    <w:abstractNumId w:val="3"/>
  </w:num>
  <w:num w:numId="2" w16cid:durableId="1535725888">
    <w:abstractNumId w:val="4"/>
  </w:num>
  <w:num w:numId="3" w16cid:durableId="1461873467">
    <w:abstractNumId w:val="1"/>
  </w:num>
  <w:num w:numId="4" w16cid:durableId="2126188757">
    <w:abstractNumId w:val="0"/>
  </w:num>
  <w:num w:numId="5" w16cid:durableId="9464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CC"/>
    <w:rsid w:val="000375EA"/>
    <w:rsid w:val="000767A6"/>
    <w:rsid w:val="00096318"/>
    <w:rsid w:val="000B4B21"/>
    <w:rsid w:val="000C3373"/>
    <w:rsid w:val="000E17E4"/>
    <w:rsid w:val="001505A3"/>
    <w:rsid w:val="00161AB9"/>
    <w:rsid w:val="00166586"/>
    <w:rsid w:val="001E0944"/>
    <w:rsid w:val="00201F69"/>
    <w:rsid w:val="002051BC"/>
    <w:rsid w:val="002172FB"/>
    <w:rsid w:val="002572D2"/>
    <w:rsid w:val="00273273"/>
    <w:rsid w:val="00295A1C"/>
    <w:rsid w:val="002F7E69"/>
    <w:rsid w:val="00313C52"/>
    <w:rsid w:val="00333BD4"/>
    <w:rsid w:val="003409D2"/>
    <w:rsid w:val="00372B24"/>
    <w:rsid w:val="00397A4E"/>
    <w:rsid w:val="003C63AD"/>
    <w:rsid w:val="003D3BE6"/>
    <w:rsid w:val="003F5416"/>
    <w:rsid w:val="00410E6E"/>
    <w:rsid w:val="004166FC"/>
    <w:rsid w:val="00423B79"/>
    <w:rsid w:val="004308C0"/>
    <w:rsid w:val="00445485"/>
    <w:rsid w:val="00447339"/>
    <w:rsid w:val="00462620"/>
    <w:rsid w:val="0049185A"/>
    <w:rsid w:val="00492A70"/>
    <w:rsid w:val="004A26A6"/>
    <w:rsid w:val="004B7EBF"/>
    <w:rsid w:val="004E6F8D"/>
    <w:rsid w:val="004F5A0D"/>
    <w:rsid w:val="00533359"/>
    <w:rsid w:val="00551205"/>
    <w:rsid w:val="00554D29"/>
    <w:rsid w:val="00583223"/>
    <w:rsid w:val="00584387"/>
    <w:rsid w:val="005A541A"/>
    <w:rsid w:val="005E13D8"/>
    <w:rsid w:val="005E35CC"/>
    <w:rsid w:val="005E3931"/>
    <w:rsid w:val="00623CB8"/>
    <w:rsid w:val="006407EC"/>
    <w:rsid w:val="00654768"/>
    <w:rsid w:val="00677E38"/>
    <w:rsid w:val="006C179C"/>
    <w:rsid w:val="006F01B4"/>
    <w:rsid w:val="007018EA"/>
    <w:rsid w:val="00734956"/>
    <w:rsid w:val="00794227"/>
    <w:rsid w:val="00807CAD"/>
    <w:rsid w:val="0086269F"/>
    <w:rsid w:val="00874E02"/>
    <w:rsid w:val="00874EBB"/>
    <w:rsid w:val="008C0572"/>
    <w:rsid w:val="009205B9"/>
    <w:rsid w:val="0092333F"/>
    <w:rsid w:val="00962B1A"/>
    <w:rsid w:val="009779CA"/>
    <w:rsid w:val="009A020C"/>
    <w:rsid w:val="009B1F1E"/>
    <w:rsid w:val="009B4169"/>
    <w:rsid w:val="009D1850"/>
    <w:rsid w:val="009E58AF"/>
    <w:rsid w:val="00A25322"/>
    <w:rsid w:val="00A53694"/>
    <w:rsid w:val="00A7320B"/>
    <w:rsid w:val="00AA2F27"/>
    <w:rsid w:val="00AF786B"/>
    <w:rsid w:val="00B274A0"/>
    <w:rsid w:val="00B51761"/>
    <w:rsid w:val="00B6064B"/>
    <w:rsid w:val="00BB1B56"/>
    <w:rsid w:val="00BE537F"/>
    <w:rsid w:val="00C04829"/>
    <w:rsid w:val="00C132E7"/>
    <w:rsid w:val="00C3011E"/>
    <w:rsid w:val="00C37517"/>
    <w:rsid w:val="00C701C9"/>
    <w:rsid w:val="00C90CD4"/>
    <w:rsid w:val="00CC60F2"/>
    <w:rsid w:val="00CD3B20"/>
    <w:rsid w:val="00CD59AF"/>
    <w:rsid w:val="00CF7F62"/>
    <w:rsid w:val="00D445E5"/>
    <w:rsid w:val="00DA1B12"/>
    <w:rsid w:val="00DA348B"/>
    <w:rsid w:val="00DA3BF1"/>
    <w:rsid w:val="00DD180D"/>
    <w:rsid w:val="00E31E8B"/>
    <w:rsid w:val="00E86CBF"/>
    <w:rsid w:val="00E97A54"/>
    <w:rsid w:val="00EE54E3"/>
    <w:rsid w:val="00EF744B"/>
    <w:rsid w:val="00F05A5D"/>
    <w:rsid w:val="00F17CB9"/>
    <w:rsid w:val="00F71609"/>
    <w:rsid w:val="00FA5146"/>
    <w:rsid w:val="00FE16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C527"/>
  <w15:chartTrackingRefBased/>
  <w15:docId w15:val="{93173E6E-4956-45CC-928C-99AE6862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5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5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5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5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5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5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5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5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5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5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5CC"/>
    <w:rPr>
      <w:rFonts w:eastAsiaTheme="majorEastAsia" w:cstheme="majorBidi"/>
      <w:color w:val="272727" w:themeColor="text1" w:themeTint="D8"/>
    </w:rPr>
  </w:style>
  <w:style w:type="paragraph" w:styleId="Title">
    <w:name w:val="Title"/>
    <w:basedOn w:val="Normal"/>
    <w:next w:val="Normal"/>
    <w:link w:val="TitleChar"/>
    <w:uiPriority w:val="10"/>
    <w:qFormat/>
    <w:rsid w:val="005E3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5CC"/>
    <w:pPr>
      <w:spacing w:before="160"/>
      <w:jc w:val="center"/>
    </w:pPr>
    <w:rPr>
      <w:i/>
      <w:iCs/>
      <w:color w:val="404040" w:themeColor="text1" w:themeTint="BF"/>
    </w:rPr>
  </w:style>
  <w:style w:type="character" w:customStyle="1" w:styleId="QuoteChar">
    <w:name w:val="Quote Char"/>
    <w:basedOn w:val="DefaultParagraphFont"/>
    <w:link w:val="Quote"/>
    <w:uiPriority w:val="29"/>
    <w:rsid w:val="005E35CC"/>
    <w:rPr>
      <w:i/>
      <w:iCs/>
      <w:color w:val="404040" w:themeColor="text1" w:themeTint="BF"/>
    </w:rPr>
  </w:style>
  <w:style w:type="paragraph" w:styleId="ListParagraph">
    <w:name w:val="List Paragraph"/>
    <w:basedOn w:val="Normal"/>
    <w:uiPriority w:val="34"/>
    <w:qFormat/>
    <w:rsid w:val="005E35CC"/>
    <w:pPr>
      <w:ind w:left="720"/>
      <w:contextualSpacing/>
    </w:pPr>
  </w:style>
  <w:style w:type="character" w:styleId="IntenseEmphasis">
    <w:name w:val="Intense Emphasis"/>
    <w:basedOn w:val="DefaultParagraphFont"/>
    <w:uiPriority w:val="21"/>
    <w:qFormat/>
    <w:rsid w:val="005E35CC"/>
    <w:rPr>
      <w:i/>
      <w:iCs/>
      <w:color w:val="2F5496" w:themeColor="accent1" w:themeShade="BF"/>
    </w:rPr>
  </w:style>
  <w:style w:type="paragraph" w:styleId="IntenseQuote">
    <w:name w:val="Intense Quote"/>
    <w:basedOn w:val="Normal"/>
    <w:next w:val="Normal"/>
    <w:link w:val="IntenseQuoteChar"/>
    <w:uiPriority w:val="30"/>
    <w:qFormat/>
    <w:rsid w:val="005E35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5CC"/>
    <w:rPr>
      <w:i/>
      <w:iCs/>
      <w:color w:val="2F5496" w:themeColor="accent1" w:themeShade="BF"/>
    </w:rPr>
  </w:style>
  <w:style w:type="character" w:styleId="IntenseReference">
    <w:name w:val="Intense Reference"/>
    <w:basedOn w:val="DefaultParagraphFont"/>
    <w:uiPriority w:val="32"/>
    <w:qFormat/>
    <w:rsid w:val="005E35CC"/>
    <w:rPr>
      <w:b/>
      <w:bCs/>
      <w:smallCaps/>
      <w:color w:val="2F5496" w:themeColor="accent1" w:themeShade="BF"/>
      <w:spacing w:val="5"/>
    </w:rPr>
  </w:style>
  <w:style w:type="paragraph" w:customStyle="1" w:styleId="selectable-text">
    <w:name w:val="selectable-text"/>
    <w:basedOn w:val="Normal"/>
    <w:rsid w:val="00C701C9"/>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customStyle="1" w:styleId="selectable-text1">
    <w:name w:val="selectable-text1"/>
    <w:basedOn w:val="DefaultParagraphFont"/>
    <w:rsid w:val="00C701C9"/>
  </w:style>
  <w:style w:type="character" w:styleId="Hyperlink">
    <w:name w:val="Hyperlink"/>
    <w:basedOn w:val="DefaultParagraphFont"/>
    <w:uiPriority w:val="99"/>
    <w:unhideWhenUsed/>
    <w:rsid w:val="00C04829"/>
    <w:rPr>
      <w:color w:val="0563C1" w:themeColor="hyperlink"/>
      <w:u w:val="single"/>
    </w:rPr>
  </w:style>
  <w:style w:type="character" w:styleId="UnresolvedMention">
    <w:name w:val="Unresolved Mention"/>
    <w:basedOn w:val="DefaultParagraphFont"/>
    <w:uiPriority w:val="99"/>
    <w:semiHidden/>
    <w:unhideWhenUsed/>
    <w:rsid w:val="00201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raldoctors.ie" TargetMode="External"/><Relationship Id="rId3" Type="http://schemas.openxmlformats.org/officeDocument/2006/relationships/settings" Target="settings.xml"/><Relationship Id="rId7" Type="http://schemas.openxmlformats.org/officeDocument/2006/relationships/hyperlink" Target="http://www.ruraldoctor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raldoctors.ie" TargetMode="External"/><Relationship Id="rId5" Type="http://schemas.openxmlformats.org/officeDocument/2006/relationships/hyperlink" Target="http://www.ruraldoctors.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14</Pages>
  <Words>5755</Words>
  <Characters>32809</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cowley</dc:creator>
  <cp:keywords/>
  <dc:description/>
  <cp:lastModifiedBy>jerry cowley</cp:lastModifiedBy>
  <cp:revision>78</cp:revision>
  <dcterms:created xsi:type="dcterms:W3CDTF">2026-07-02T08:47:00Z</dcterms:created>
  <dcterms:modified xsi:type="dcterms:W3CDTF">2026-07-05T21:25:00Z</dcterms:modified>
</cp:coreProperties>
</file>